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F7" w:rsidRPr="00E01AF7" w:rsidRDefault="00E01AF7" w:rsidP="00E01AF7">
      <w:pPr>
        <w:rPr>
          <w:lang w:val="de-DE"/>
        </w:rPr>
      </w:pPr>
      <w:proofErr w:type="spellStart"/>
      <w:r>
        <w:rPr>
          <w:lang w:val="de-DE"/>
        </w:rPr>
        <w:t>Empanadas</w:t>
      </w:r>
      <w:proofErr w:type="spellEnd"/>
      <w:r>
        <w:rPr>
          <w:lang w:val="de-DE"/>
        </w:rPr>
        <w:t xml:space="preserve"> mit Hackfleisch</w:t>
      </w:r>
      <w:r w:rsidRPr="00E01AF7">
        <w:rPr>
          <w:rFonts w:ascii="Arial" w:eastAsia="Times New Roman" w:hAnsi="Arial" w:cs="Arial"/>
          <w:i w:val="0"/>
          <w:iCs w:val="0"/>
          <w:vanish/>
          <w:sz w:val="16"/>
          <w:szCs w:val="16"/>
          <w:lang w:val="de-DE" w:eastAsia="de-DE" w:bidi="ar-SA"/>
        </w:rPr>
        <w:t>Formularbeginn</w:t>
      </w:r>
    </w:p>
    <w:p w:rsidR="00E01AF7" w:rsidRPr="00E01AF7" w:rsidRDefault="00E01AF7" w:rsidP="00E01AF7">
      <w:pPr>
        <w:pBdr>
          <w:bottom w:val="single" w:sz="6" w:space="2" w:color="C0C0C0"/>
        </w:pBdr>
        <w:spacing w:before="75" w:after="150" w:line="240" w:lineRule="auto"/>
        <w:outlineLvl w:val="2"/>
        <w:rPr>
          <w:rFonts w:ascii="Trebuchet MS" w:eastAsia="Times New Roman" w:hAnsi="Trebuchet MS" w:cs="Times New Roman"/>
          <w:b/>
          <w:bCs/>
          <w:i w:val="0"/>
          <w:iCs w:val="0"/>
          <w:color w:val="406112"/>
          <w:sz w:val="23"/>
          <w:szCs w:val="23"/>
          <w:lang w:val="de-DE" w:eastAsia="de-DE" w:bidi="ar-SA"/>
        </w:rPr>
      </w:pPr>
      <w:r w:rsidRPr="00E01AF7">
        <w:rPr>
          <w:rFonts w:ascii="Trebuchet MS" w:eastAsia="Times New Roman" w:hAnsi="Trebuchet MS" w:cs="Times New Roman"/>
          <w:b/>
          <w:bCs/>
          <w:i w:val="0"/>
          <w:iCs w:val="0"/>
          <w:color w:val="406112"/>
          <w:sz w:val="23"/>
          <w:lang w:val="de-DE" w:eastAsia="de-DE" w:bidi="ar-SA"/>
        </w:rPr>
        <w:t>Zutaten für </w:t>
      </w:r>
      <w:r>
        <w:rPr>
          <w:rFonts w:ascii="Trebuchet MS" w:eastAsia="Times New Roman" w:hAnsi="Trebuchet MS" w:cs="Times New Roman"/>
          <w:b/>
          <w:bCs/>
          <w:i w:val="0"/>
          <w:iCs w:val="0"/>
          <w:color w:val="406112"/>
          <w:sz w:val="23"/>
          <w:szCs w:val="23"/>
          <w:lang w:val="de-DE" w:eastAsia="de-DE" w:bidi="ar-SA"/>
        </w:rPr>
        <w:t>15</w:t>
      </w:r>
      <w:r w:rsidRPr="00E01AF7">
        <w:rPr>
          <w:rFonts w:ascii="Trebuchet MS" w:eastAsia="Times New Roman" w:hAnsi="Trebuchet MS" w:cs="Times New Roman"/>
          <w:b/>
          <w:bCs/>
          <w:i w:val="0"/>
          <w:iCs w:val="0"/>
          <w:color w:val="406112"/>
          <w:sz w:val="23"/>
          <w:lang w:val="de-DE" w:eastAsia="de-DE" w:bidi="ar-SA"/>
        </w:rPr>
        <w:t> Portionen </w:t>
      </w:r>
      <w:r w:rsidRPr="00E01AF7">
        <w:rPr>
          <w:rFonts w:ascii="Trebuchet MS" w:eastAsia="Times New Roman" w:hAnsi="Trebuchet MS" w:cs="Times New Roman"/>
          <w:b/>
          <w:bCs/>
          <w:i w:val="0"/>
          <w:iCs w:val="0"/>
          <w:color w:val="406112"/>
          <w:sz w:val="23"/>
          <w:szCs w:val="23"/>
          <w:lang w:val="de-DE" w:eastAsia="de-DE" w:bidi="ar-SA"/>
        </w:rPr>
        <w:object w:dxaOrig="85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75pt;height:11.25pt" o:ole="">
            <v:imagedata r:id="rId5" o:title=""/>
          </v:shape>
          <w:control r:id="rId6" w:name="DefaultOcxName" w:shapeid="_x0000_i1029"/>
        </w:object>
      </w:r>
    </w:p>
    <w:p w:rsidR="00E01AF7" w:rsidRPr="00E01AF7" w:rsidRDefault="00E01AF7" w:rsidP="00E01AF7">
      <w:pPr>
        <w:pBdr>
          <w:top w:val="single" w:sz="6" w:space="1" w:color="auto"/>
        </w:pBdr>
        <w:spacing w:after="0" w:line="240" w:lineRule="auto"/>
        <w:jc w:val="center"/>
        <w:rPr>
          <w:rFonts w:ascii="Arial" w:eastAsia="Times New Roman" w:hAnsi="Arial" w:cs="Arial"/>
          <w:i w:val="0"/>
          <w:iCs w:val="0"/>
          <w:vanish/>
          <w:sz w:val="16"/>
          <w:szCs w:val="16"/>
          <w:lang w:val="de-DE" w:eastAsia="de-DE" w:bidi="ar-SA"/>
        </w:rPr>
      </w:pPr>
      <w:r w:rsidRPr="00E01AF7">
        <w:rPr>
          <w:rFonts w:ascii="Arial" w:eastAsia="Times New Roman" w:hAnsi="Arial" w:cs="Arial"/>
          <w:i w:val="0"/>
          <w:iCs w:val="0"/>
          <w:vanish/>
          <w:sz w:val="16"/>
          <w:szCs w:val="16"/>
          <w:lang w:val="de-DE" w:eastAsia="de-DE" w:bidi="ar-SA"/>
        </w:rPr>
        <w:t>Formularende</w:t>
      </w:r>
    </w:p>
    <w:tbl>
      <w:tblPr>
        <w:tblW w:w="8400" w:type="dxa"/>
        <w:tblCellMar>
          <w:left w:w="0" w:type="dxa"/>
          <w:right w:w="0" w:type="dxa"/>
        </w:tblCellMar>
        <w:tblLook w:val="04A0"/>
      </w:tblPr>
      <w:tblGrid>
        <w:gridCol w:w="8400"/>
      </w:tblGrid>
      <w:tr w:rsidR="00E01AF7" w:rsidRPr="00E01AF7" w:rsidTr="009D377B">
        <w:tc>
          <w:tcPr>
            <w:tcW w:w="5000" w:type="pct"/>
            <w:hideMark/>
          </w:tcPr>
          <w:tbl>
            <w:tblPr>
              <w:tblW w:w="0" w:type="auto"/>
              <w:tblCellSpacing w:w="15" w:type="dxa"/>
              <w:tblCellMar>
                <w:left w:w="0" w:type="dxa"/>
                <w:right w:w="0" w:type="dxa"/>
              </w:tblCellMar>
              <w:tblLook w:val="04A0"/>
            </w:tblPr>
            <w:tblGrid>
              <w:gridCol w:w="586"/>
              <w:gridCol w:w="7814"/>
            </w:tblGrid>
            <w:tr w:rsidR="00E01AF7" w:rsidRPr="00E01AF7" w:rsidTr="00E01AF7">
              <w:trPr>
                <w:tblCellSpacing w:w="15" w:type="dxa"/>
              </w:trPr>
              <w:tc>
                <w:tcPr>
                  <w:tcW w:w="541"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lang w:val="de-DE" w:eastAsia="de-DE" w:bidi="ar-SA"/>
                    </w:rPr>
                    <w:t>250 g</w:t>
                  </w:r>
                </w:p>
              </w:tc>
              <w:tc>
                <w:tcPr>
                  <w:tcW w:w="7769"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hyperlink r:id="rId7" w:tgtFrame="_self" w:history="1">
                    <w:r w:rsidRPr="00E01AF7">
                      <w:rPr>
                        <w:b/>
                        <w:bCs/>
                        <w:color w:val="B20A15"/>
                        <w:u w:val="single"/>
                        <w:lang w:val="de-DE" w:eastAsia="de-DE" w:bidi="ar-SA"/>
                      </w:rPr>
                      <w:t>Hackfleisch, gemischt</w:t>
                    </w:r>
                  </w:hyperlink>
                </w:p>
              </w:tc>
            </w:tr>
            <w:tr w:rsidR="00E01AF7" w:rsidRPr="00E01AF7" w:rsidTr="00E01AF7">
              <w:trPr>
                <w:tblCellSpacing w:w="15" w:type="dxa"/>
              </w:trPr>
              <w:tc>
                <w:tcPr>
                  <w:tcW w:w="541"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lang w:val="de-DE" w:eastAsia="de-DE" w:bidi="ar-SA"/>
                    </w:rPr>
                    <w:t>250 g</w:t>
                  </w:r>
                </w:p>
              </w:tc>
              <w:tc>
                <w:tcPr>
                  <w:tcW w:w="7769"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hyperlink r:id="rId8" w:tgtFrame="_self" w:history="1">
                    <w:r w:rsidRPr="00E01AF7">
                      <w:rPr>
                        <w:b/>
                        <w:bCs/>
                        <w:color w:val="B20A15"/>
                        <w:u w:val="single"/>
                        <w:lang w:val="de-DE" w:eastAsia="de-DE" w:bidi="ar-SA"/>
                      </w:rPr>
                      <w:t>Hackfleisch (Rind)</w:t>
                    </w:r>
                  </w:hyperlink>
                </w:p>
              </w:tc>
            </w:tr>
            <w:tr w:rsidR="00E01AF7" w:rsidRPr="00E01AF7" w:rsidTr="00E01AF7">
              <w:trPr>
                <w:tblCellSpacing w:w="15" w:type="dxa"/>
              </w:trPr>
              <w:tc>
                <w:tcPr>
                  <w:tcW w:w="541"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lang w:val="de-DE" w:eastAsia="de-DE" w:bidi="ar-SA"/>
                    </w:rPr>
                    <w:t>150 g</w:t>
                  </w:r>
                </w:p>
              </w:tc>
              <w:tc>
                <w:tcPr>
                  <w:tcW w:w="7769"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lang w:val="de-DE" w:eastAsia="de-DE" w:bidi="ar-SA"/>
                    </w:rPr>
                    <w:t>Speck (Bauchspeck), durchwachsen</w:t>
                  </w:r>
                </w:p>
              </w:tc>
            </w:tr>
            <w:tr w:rsidR="00E01AF7" w:rsidRPr="00E01AF7" w:rsidTr="00E01AF7">
              <w:trPr>
                <w:tblCellSpacing w:w="15" w:type="dxa"/>
              </w:trPr>
              <w:tc>
                <w:tcPr>
                  <w:tcW w:w="541"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lang w:val="de-DE" w:eastAsia="de-DE" w:bidi="ar-SA"/>
                    </w:rPr>
                    <w:t>150 g</w:t>
                  </w:r>
                </w:p>
              </w:tc>
              <w:tc>
                <w:tcPr>
                  <w:tcW w:w="7769"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hyperlink r:id="rId9" w:tgtFrame="_self" w:history="1">
                    <w:r w:rsidRPr="00E01AF7">
                      <w:rPr>
                        <w:b/>
                        <w:bCs/>
                        <w:color w:val="B20A15"/>
                        <w:u w:val="single"/>
                        <w:lang w:val="de-DE" w:eastAsia="de-DE" w:bidi="ar-SA"/>
                      </w:rPr>
                      <w:t>Zwiebel(n)</w:t>
                    </w:r>
                  </w:hyperlink>
                </w:p>
              </w:tc>
            </w:tr>
            <w:tr w:rsidR="00E01AF7" w:rsidRPr="00E01AF7" w:rsidTr="00E01AF7">
              <w:trPr>
                <w:tblCellSpacing w:w="15" w:type="dxa"/>
              </w:trPr>
              <w:tc>
                <w:tcPr>
                  <w:tcW w:w="541"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lang w:val="de-DE" w:eastAsia="de-DE" w:bidi="ar-SA"/>
                    </w:rPr>
                    <w:t>5 </w:t>
                  </w:r>
                </w:p>
              </w:tc>
              <w:tc>
                <w:tcPr>
                  <w:tcW w:w="7769"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hyperlink r:id="rId10" w:tgtFrame="_self" w:history="1">
                    <w:r w:rsidRPr="00E01AF7">
                      <w:rPr>
                        <w:b/>
                        <w:bCs/>
                        <w:color w:val="B20A15"/>
                        <w:u w:val="single"/>
                        <w:lang w:val="de-DE" w:eastAsia="de-DE" w:bidi="ar-SA"/>
                      </w:rPr>
                      <w:t>Ei(er)</w:t>
                    </w:r>
                  </w:hyperlink>
                </w:p>
              </w:tc>
            </w:tr>
            <w:tr w:rsidR="00E01AF7" w:rsidRPr="00E01AF7" w:rsidTr="00E01AF7">
              <w:trPr>
                <w:tblCellSpacing w:w="15" w:type="dxa"/>
              </w:trPr>
              <w:tc>
                <w:tcPr>
                  <w:tcW w:w="541"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lang w:val="de-DE" w:eastAsia="de-DE" w:bidi="ar-SA"/>
                    </w:rPr>
                    <w:t>50 g</w:t>
                  </w:r>
                </w:p>
              </w:tc>
              <w:tc>
                <w:tcPr>
                  <w:tcW w:w="7769"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lang w:val="de-DE" w:eastAsia="de-DE" w:bidi="ar-SA"/>
                    </w:rPr>
                    <w:t>Oliven, gefüllt</w:t>
                  </w:r>
                </w:p>
              </w:tc>
            </w:tr>
            <w:tr w:rsidR="00E01AF7" w:rsidRPr="00E01AF7" w:rsidTr="00E01AF7">
              <w:trPr>
                <w:tblCellSpacing w:w="15" w:type="dxa"/>
              </w:trPr>
              <w:tc>
                <w:tcPr>
                  <w:tcW w:w="541"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lang w:val="de-DE" w:eastAsia="de-DE" w:bidi="ar-SA"/>
                    </w:rPr>
                    <w:t>100 g</w:t>
                  </w:r>
                </w:p>
              </w:tc>
              <w:tc>
                <w:tcPr>
                  <w:tcW w:w="7769"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lang w:val="de-DE" w:eastAsia="de-DE" w:bidi="ar-SA"/>
                    </w:rPr>
                    <w:t>Rosinen</w:t>
                  </w:r>
                </w:p>
              </w:tc>
            </w:tr>
            <w:tr w:rsidR="00E01AF7" w:rsidRPr="00E01AF7" w:rsidTr="00E01AF7">
              <w:trPr>
                <w:tblCellSpacing w:w="15" w:type="dxa"/>
              </w:trPr>
              <w:tc>
                <w:tcPr>
                  <w:tcW w:w="541"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lang w:val="de-DE" w:eastAsia="de-DE" w:bidi="ar-SA"/>
                    </w:rPr>
                    <w:t>2 TL</w:t>
                  </w:r>
                </w:p>
              </w:tc>
              <w:tc>
                <w:tcPr>
                  <w:tcW w:w="7769"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lang w:val="de-DE" w:eastAsia="de-DE" w:bidi="ar-SA"/>
                    </w:rPr>
                    <w:t xml:space="preserve">Paprikapulver, </w:t>
                  </w:r>
                  <w:proofErr w:type="spellStart"/>
                  <w:r w:rsidRPr="00E01AF7">
                    <w:rPr>
                      <w:lang w:val="de-DE" w:eastAsia="de-DE" w:bidi="ar-SA"/>
                    </w:rPr>
                    <w:t>edelsüß</w:t>
                  </w:r>
                  <w:proofErr w:type="spellEnd"/>
                </w:p>
              </w:tc>
            </w:tr>
            <w:tr w:rsidR="00E01AF7" w:rsidRPr="00E01AF7" w:rsidTr="00E01AF7">
              <w:trPr>
                <w:tblCellSpacing w:w="15" w:type="dxa"/>
              </w:trPr>
              <w:tc>
                <w:tcPr>
                  <w:tcW w:w="541"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lang w:val="de-DE" w:eastAsia="de-DE" w:bidi="ar-SA"/>
                    </w:rPr>
                    <w:t>2 TL</w:t>
                  </w:r>
                </w:p>
              </w:tc>
              <w:tc>
                <w:tcPr>
                  <w:tcW w:w="7769"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lang w:val="de-DE" w:eastAsia="de-DE" w:bidi="ar-SA"/>
                    </w:rPr>
                    <w:t>Kreuzkümmel, gemahlen</w:t>
                  </w:r>
                </w:p>
              </w:tc>
            </w:tr>
            <w:tr w:rsidR="00E01AF7" w:rsidRPr="00E01AF7" w:rsidTr="00E01AF7">
              <w:trPr>
                <w:tblCellSpacing w:w="15" w:type="dxa"/>
              </w:trPr>
              <w:tc>
                <w:tcPr>
                  <w:tcW w:w="541"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lang w:val="de-DE" w:eastAsia="de-DE" w:bidi="ar-SA"/>
                    </w:rPr>
                    <w:t> </w:t>
                  </w:r>
                </w:p>
              </w:tc>
              <w:tc>
                <w:tcPr>
                  <w:tcW w:w="7769"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b/>
                      <w:bCs/>
                      <w:lang w:val="de-DE" w:eastAsia="de-DE" w:bidi="ar-SA"/>
                    </w:rPr>
                    <w:t>Für den Teig:</w:t>
                  </w:r>
                </w:p>
              </w:tc>
            </w:tr>
            <w:tr w:rsidR="00E01AF7" w:rsidRPr="00E01AF7" w:rsidTr="00E01AF7">
              <w:trPr>
                <w:tblCellSpacing w:w="15" w:type="dxa"/>
              </w:trPr>
              <w:tc>
                <w:tcPr>
                  <w:tcW w:w="541"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lang w:val="de-DE" w:eastAsia="de-DE" w:bidi="ar-SA"/>
                    </w:rPr>
                    <w:t>12 EL</w:t>
                  </w:r>
                </w:p>
              </w:tc>
              <w:tc>
                <w:tcPr>
                  <w:tcW w:w="7769"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lang w:val="de-DE" w:eastAsia="de-DE" w:bidi="ar-SA"/>
                    </w:rPr>
                    <w:t>Öl</w:t>
                  </w:r>
                </w:p>
              </w:tc>
            </w:tr>
            <w:tr w:rsidR="00E01AF7" w:rsidRPr="00E01AF7" w:rsidTr="00E01AF7">
              <w:trPr>
                <w:tblCellSpacing w:w="15" w:type="dxa"/>
              </w:trPr>
              <w:tc>
                <w:tcPr>
                  <w:tcW w:w="541"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lang w:val="de-DE" w:eastAsia="de-DE" w:bidi="ar-SA"/>
                    </w:rPr>
                    <w:t>50 g</w:t>
                  </w:r>
                </w:p>
              </w:tc>
              <w:tc>
                <w:tcPr>
                  <w:tcW w:w="7769"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lang w:val="de-DE" w:eastAsia="de-DE" w:bidi="ar-SA"/>
                    </w:rPr>
                    <w:t>Hefe (oder 2 Beutel Trockenhefe)</w:t>
                  </w:r>
                </w:p>
              </w:tc>
            </w:tr>
            <w:tr w:rsidR="00E01AF7" w:rsidRPr="00E01AF7" w:rsidTr="00E01AF7">
              <w:trPr>
                <w:tblCellSpacing w:w="15" w:type="dxa"/>
              </w:trPr>
              <w:tc>
                <w:tcPr>
                  <w:tcW w:w="541"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lang w:val="de-DE" w:eastAsia="de-DE" w:bidi="ar-SA"/>
                    </w:rPr>
                    <w:t>½ Liter</w:t>
                  </w:r>
                </w:p>
              </w:tc>
              <w:tc>
                <w:tcPr>
                  <w:tcW w:w="7769"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lang w:val="de-DE" w:eastAsia="de-DE" w:bidi="ar-SA"/>
                    </w:rPr>
                    <w:t>Milch</w:t>
                  </w:r>
                </w:p>
              </w:tc>
            </w:tr>
            <w:tr w:rsidR="00E01AF7" w:rsidRPr="00E01AF7" w:rsidTr="00E01AF7">
              <w:trPr>
                <w:tblCellSpacing w:w="15" w:type="dxa"/>
              </w:trPr>
              <w:tc>
                <w:tcPr>
                  <w:tcW w:w="541"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lang w:val="de-DE" w:eastAsia="de-DE" w:bidi="ar-SA"/>
                    </w:rPr>
                    <w:t>750 g</w:t>
                  </w:r>
                </w:p>
              </w:tc>
              <w:tc>
                <w:tcPr>
                  <w:tcW w:w="7769"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lang w:val="de-DE" w:eastAsia="de-DE" w:bidi="ar-SA"/>
                    </w:rPr>
                    <w:t>Mehl</w:t>
                  </w:r>
                </w:p>
              </w:tc>
            </w:tr>
            <w:tr w:rsidR="00E01AF7" w:rsidRPr="00E01AF7" w:rsidTr="00E01AF7">
              <w:trPr>
                <w:tblCellSpacing w:w="15" w:type="dxa"/>
              </w:trPr>
              <w:tc>
                <w:tcPr>
                  <w:tcW w:w="541" w:type="dxa"/>
                  <w:tcBorders>
                    <w:top w:val="nil"/>
                    <w:left w:val="nil"/>
                    <w:bottom w:val="nil"/>
                    <w:right w:val="nil"/>
                  </w:tcBorders>
                  <w:tcMar>
                    <w:top w:w="45" w:type="dxa"/>
                    <w:left w:w="0" w:type="dxa"/>
                    <w:bottom w:w="0" w:type="dxa"/>
                    <w:right w:w="0" w:type="dxa"/>
                  </w:tcMar>
                  <w:hideMark/>
                </w:tcPr>
                <w:p w:rsidR="00E01AF7" w:rsidRPr="00E01AF7" w:rsidRDefault="00E01AF7" w:rsidP="00E01AF7">
                  <w:pPr>
                    <w:pStyle w:val="KeinLeerraum"/>
                    <w:rPr>
                      <w:lang w:val="de-DE" w:eastAsia="de-DE" w:bidi="ar-SA"/>
                    </w:rPr>
                  </w:pPr>
                  <w:r w:rsidRPr="00E01AF7">
                    <w:rPr>
                      <w:lang w:val="de-DE" w:eastAsia="de-DE" w:bidi="ar-SA"/>
                    </w:rPr>
                    <w:t> evtl.</w:t>
                  </w:r>
                </w:p>
              </w:tc>
              <w:tc>
                <w:tcPr>
                  <w:tcW w:w="7769" w:type="dxa"/>
                  <w:tcBorders>
                    <w:top w:val="nil"/>
                    <w:left w:val="nil"/>
                    <w:bottom w:val="nil"/>
                    <w:right w:val="nil"/>
                  </w:tcBorders>
                  <w:tcMar>
                    <w:top w:w="45" w:type="dxa"/>
                    <w:left w:w="0" w:type="dxa"/>
                    <w:bottom w:w="0" w:type="dxa"/>
                    <w:right w:w="0" w:type="dxa"/>
                  </w:tcMar>
                  <w:hideMark/>
                </w:tcPr>
                <w:p w:rsidR="00E01AF7" w:rsidRDefault="00E01AF7" w:rsidP="00E01AF7">
                  <w:pPr>
                    <w:pStyle w:val="KeinLeerraum"/>
                    <w:rPr>
                      <w:lang w:val="de-DE" w:eastAsia="de-DE" w:bidi="ar-SA"/>
                    </w:rPr>
                  </w:pPr>
                  <w:r w:rsidRPr="00E01AF7">
                    <w:rPr>
                      <w:lang w:val="de-DE" w:eastAsia="de-DE" w:bidi="ar-SA"/>
                    </w:rPr>
                    <w:t>Chilischote(n)</w:t>
                  </w:r>
                </w:p>
                <w:p w:rsidR="00E01AF7" w:rsidRPr="00E01AF7" w:rsidRDefault="00E01AF7" w:rsidP="00E01AF7">
                  <w:pPr>
                    <w:pStyle w:val="KeinLeerraum"/>
                    <w:rPr>
                      <w:rFonts w:ascii="Trebuchet MS" w:hAnsi="Trebuchet MS"/>
                      <w:b/>
                      <w:bCs/>
                      <w:color w:val="406112"/>
                      <w:sz w:val="23"/>
                      <w:szCs w:val="23"/>
                      <w:lang w:val="de-DE" w:eastAsia="de-DE" w:bidi="ar-SA"/>
                    </w:rPr>
                  </w:pPr>
                  <w:r w:rsidRPr="00E01AF7">
                    <w:rPr>
                      <w:rFonts w:ascii="Trebuchet MS" w:hAnsi="Trebuchet MS"/>
                      <w:b/>
                      <w:bCs/>
                      <w:color w:val="406112"/>
                      <w:sz w:val="23"/>
                      <w:szCs w:val="23"/>
                      <w:lang w:val="de-DE" w:eastAsia="de-DE" w:bidi="ar-SA"/>
                    </w:rPr>
                    <w:t>Zubereitung</w:t>
                  </w:r>
                  <w:r w:rsidRPr="00E01AF7">
                    <w:rPr>
                      <w:rFonts w:ascii="Arial" w:hAnsi="Arial" w:cs="Arial"/>
                      <w:vanish/>
                      <w:sz w:val="16"/>
                      <w:szCs w:val="16"/>
                      <w:lang w:val="de-DE" w:eastAsia="de-DE" w:bidi="ar-SA"/>
                    </w:rPr>
                    <w:t>Formularbeginn</w:t>
                  </w:r>
                </w:p>
                <w:p w:rsidR="00E01AF7" w:rsidRPr="00E01AF7" w:rsidRDefault="00E01AF7" w:rsidP="00E01AF7">
                  <w:pPr>
                    <w:pStyle w:val="KeinLeerraum"/>
                    <w:rPr>
                      <w:color w:val="000000"/>
                      <w:sz w:val="17"/>
                      <w:szCs w:val="17"/>
                      <w:lang w:val="de-DE" w:eastAsia="de-DE" w:bidi="ar-SA"/>
                    </w:rPr>
                  </w:pPr>
                  <w:r>
                    <w:rPr>
                      <w:noProof/>
                      <w:color w:val="B20A15"/>
                      <w:sz w:val="17"/>
                      <w:szCs w:val="17"/>
                      <w:lang w:val="de-DE" w:eastAsia="de-DE" w:bidi="ar-SA"/>
                    </w:rPr>
                    <w:drawing>
                      <wp:inline distT="0" distB="0" distL="0" distR="0">
                        <wp:extent cx="1619250" cy="1219200"/>
                        <wp:effectExtent l="19050" t="0" r="0" b="0"/>
                        <wp:docPr id="8" name="ss_img" descr="http://cdn.chefkoch.de/ck.de/rezepte/46/46406/29572-small-empanadas-teigtaschen-mit-hackfleischfuellung.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img" descr="http://cdn.chefkoch.de/ck.de/rezepte/46/46406/29572-small-empanadas-teigtaschen-mit-hackfleischfuellung.jpg">
                                  <a:hlinkClick r:id="rId11"/>
                                </pic:cNvPr>
                                <pic:cNvPicPr>
                                  <a:picLocks noChangeAspect="1" noChangeArrowheads="1"/>
                                </pic:cNvPicPr>
                              </pic:nvPicPr>
                              <pic:blipFill>
                                <a:blip r:embed="rId12" cstate="print"/>
                                <a:srcRect/>
                                <a:stretch>
                                  <a:fillRect/>
                                </a:stretch>
                              </pic:blipFill>
                              <pic:spPr bwMode="auto">
                                <a:xfrm>
                                  <a:off x="0" y="0"/>
                                  <a:ext cx="1619250" cy="1219200"/>
                                </a:xfrm>
                                <a:prstGeom prst="rect">
                                  <a:avLst/>
                                </a:prstGeom>
                                <a:noFill/>
                                <a:ln w="9525">
                                  <a:noFill/>
                                  <a:miter lim="800000"/>
                                  <a:headEnd/>
                                  <a:tailEnd/>
                                </a:ln>
                              </pic:spPr>
                            </pic:pic>
                          </a:graphicData>
                        </a:graphic>
                      </wp:inline>
                    </w:drawing>
                  </w:r>
                </w:p>
                <w:tbl>
                  <w:tblPr>
                    <w:tblW w:w="2550" w:type="dxa"/>
                    <w:jc w:val="right"/>
                    <w:tblCellSpacing w:w="0" w:type="dxa"/>
                    <w:tblCellMar>
                      <w:left w:w="0" w:type="dxa"/>
                      <w:right w:w="0" w:type="dxa"/>
                    </w:tblCellMar>
                    <w:tblLook w:val="04A0"/>
                  </w:tblPr>
                  <w:tblGrid>
                    <w:gridCol w:w="835"/>
                    <w:gridCol w:w="841"/>
                    <w:gridCol w:w="874"/>
                  </w:tblGrid>
                  <w:tr w:rsidR="00E01AF7" w:rsidRPr="00E01AF7" w:rsidTr="00E01AF7">
                    <w:trPr>
                      <w:tblCellSpacing w:w="0" w:type="dxa"/>
                      <w:jc w:val="right"/>
                    </w:trPr>
                    <w:tc>
                      <w:tcPr>
                        <w:tcW w:w="0" w:type="auto"/>
                        <w:vAlign w:val="center"/>
                        <w:hideMark/>
                      </w:tcPr>
                      <w:p w:rsidR="00E01AF7" w:rsidRPr="00E01AF7" w:rsidRDefault="00E01AF7" w:rsidP="00E01AF7">
                        <w:pPr>
                          <w:pStyle w:val="KeinLeerraum"/>
                          <w:rPr>
                            <w:lang w:val="de-DE" w:eastAsia="de-DE" w:bidi="ar-SA"/>
                          </w:rPr>
                        </w:pPr>
                        <w:r>
                          <w:rPr>
                            <w:noProof/>
                            <w:color w:val="B20A15"/>
                            <w:lang w:val="de-DE" w:eastAsia="de-DE" w:bidi="ar-SA"/>
                          </w:rPr>
                          <w:drawing>
                            <wp:inline distT="0" distB="0" distL="0" distR="0">
                              <wp:extent cx="104775" cy="104775"/>
                              <wp:effectExtent l="19050" t="0" r="9525" b="0"/>
                              <wp:docPr id="9" name="Bild 9" descr="vorheriges Bil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orheriges Bild">
                                        <a:hlinkClick r:id="rId13"/>
                                      </pic:cNvPr>
                                      <pic:cNvPicPr>
                                        <a:picLocks noChangeAspect="1" noChangeArrowheads="1"/>
                                      </pic:cNvPicPr>
                                    </pic:nvPicPr>
                                    <pic:blipFill>
                                      <a:blip r:embed="rId1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noProof/>
                            <w:color w:val="B20A15"/>
                            <w:lang w:val="de-DE" w:eastAsia="de-DE" w:bidi="ar-SA"/>
                          </w:rPr>
                          <w:drawing>
                            <wp:inline distT="0" distB="0" distL="0" distR="0">
                              <wp:extent cx="104775" cy="104775"/>
                              <wp:effectExtent l="19050" t="0" r="9525" b="0"/>
                              <wp:docPr id="10" name="play" descr="start / paus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 descr="start / pause">
                                        <a:hlinkClick r:id="rId15"/>
                                      </pic:cNvPr>
                                      <pic:cNvPicPr>
                                        <a:picLocks noChangeAspect="1" noChangeArrowheads="1"/>
                                      </pic:cNvPicPr>
                                    </pic:nvPicPr>
                                    <pic:blipFill>
                                      <a:blip r:embed="rId1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noProof/>
                            <w:color w:val="B20A15"/>
                            <w:lang w:val="de-DE" w:eastAsia="de-DE" w:bidi="ar-SA"/>
                          </w:rPr>
                          <w:drawing>
                            <wp:inline distT="0" distB="0" distL="0" distR="0">
                              <wp:extent cx="104775" cy="104775"/>
                              <wp:effectExtent l="19050" t="0" r="9525" b="0"/>
                              <wp:docPr id="11" name="Bild 11" descr="nächstes Bil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ächstes Bild">
                                        <a:hlinkClick r:id="rId17"/>
                                      </pic:cNvPr>
                                      <pic:cNvPicPr>
                                        <a:picLocks noChangeAspect="1" noChangeArrowheads="1"/>
                                      </pic:cNvPicPr>
                                    </pic:nvPicPr>
                                    <pic:blipFill>
                                      <a:blip r:embed="rId1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1650" w:type="pct"/>
                        <w:vAlign w:val="center"/>
                        <w:hideMark/>
                      </w:tcPr>
                      <w:p w:rsidR="00E01AF7" w:rsidRPr="00E01AF7" w:rsidRDefault="00E01AF7" w:rsidP="00E01AF7">
                        <w:pPr>
                          <w:pStyle w:val="KeinLeerraum"/>
                          <w:rPr>
                            <w:lang w:val="de-DE" w:eastAsia="de-DE" w:bidi="ar-SA"/>
                          </w:rPr>
                        </w:pPr>
                        <w:r w:rsidRPr="00E01AF7">
                          <w:rPr>
                            <w:color w:val="808080"/>
                            <w:sz w:val="17"/>
                            <w:lang w:val="de-DE" w:eastAsia="de-DE" w:bidi="ar-SA"/>
                          </w:rPr>
                          <w:t>1/1</w:t>
                        </w:r>
                      </w:p>
                    </w:tc>
                    <w:tc>
                      <w:tcPr>
                        <w:tcW w:w="0" w:type="auto"/>
                        <w:vAlign w:val="center"/>
                        <w:hideMark/>
                      </w:tcPr>
                      <w:p w:rsidR="00E01AF7" w:rsidRPr="00E01AF7" w:rsidRDefault="00E01AF7" w:rsidP="00E01AF7">
                        <w:pPr>
                          <w:pStyle w:val="KeinLeerraum"/>
                          <w:rPr>
                            <w:lang w:val="de-DE" w:eastAsia="de-DE" w:bidi="ar-SA"/>
                          </w:rPr>
                        </w:pPr>
                        <w:r>
                          <w:rPr>
                            <w:noProof/>
                            <w:color w:val="B20A15"/>
                            <w:sz w:val="17"/>
                            <w:szCs w:val="17"/>
                            <w:lang w:val="de-DE" w:eastAsia="de-DE" w:bidi="ar-SA"/>
                          </w:rPr>
                          <w:drawing>
                            <wp:inline distT="0" distB="0" distL="0" distR="0">
                              <wp:extent cx="400050" cy="104775"/>
                              <wp:effectExtent l="19050" t="0" r="0" b="0"/>
                              <wp:docPr id="12" name="Bild 12" descr="http://img.chefkoch.de/img/rezept-slideshow-zoo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hefkoch.de/img/rezept-slideshow-zoom.gif">
                                        <a:hlinkClick r:id="rId11"/>
                                      </pic:cNvPr>
                                      <pic:cNvPicPr>
                                        <a:picLocks noChangeAspect="1" noChangeArrowheads="1"/>
                                      </pic:cNvPicPr>
                                    </pic:nvPicPr>
                                    <pic:blipFill>
                                      <a:blip r:embed="rId19" cstate="print"/>
                                      <a:srcRect/>
                                      <a:stretch>
                                        <a:fillRect/>
                                      </a:stretch>
                                    </pic:blipFill>
                                    <pic:spPr bwMode="auto">
                                      <a:xfrm>
                                        <a:off x="0" y="0"/>
                                        <a:ext cx="400050" cy="104775"/>
                                      </a:xfrm>
                                      <a:prstGeom prst="rect">
                                        <a:avLst/>
                                      </a:prstGeom>
                                      <a:noFill/>
                                      <a:ln w="9525">
                                        <a:noFill/>
                                        <a:miter lim="800000"/>
                                        <a:headEnd/>
                                        <a:tailEnd/>
                                      </a:ln>
                                    </pic:spPr>
                                  </pic:pic>
                                </a:graphicData>
                              </a:graphic>
                            </wp:inline>
                          </w:drawing>
                        </w:r>
                      </w:p>
                    </w:tc>
                  </w:tr>
                </w:tbl>
                <w:p w:rsidR="00E01AF7" w:rsidRPr="00E01AF7" w:rsidRDefault="00E01AF7" w:rsidP="00E01AF7">
                  <w:pPr>
                    <w:pStyle w:val="KeinLeerraum"/>
                    <w:rPr>
                      <w:rFonts w:ascii="Arial" w:hAnsi="Arial" w:cs="Arial"/>
                      <w:vanish/>
                      <w:sz w:val="16"/>
                      <w:szCs w:val="16"/>
                      <w:lang w:val="de-DE" w:eastAsia="de-DE" w:bidi="ar-SA"/>
                    </w:rPr>
                  </w:pPr>
                  <w:r w:rsidRPr="00E01AF7">
                    <w:rPr>
                      <w:rFonts w:ascii="Arial" w:hAnsi="Arial" w:cs="Arial"/>
                      <w:vanish/>
                      <w:sz w:val="16"/>
                      <w:szCs w:val="16"/>
                      <w:lang w:val="de-DE" w:eastAsia="de-DE" w:bidi="ar-SA"/>
                    </w:rPr>
                    <w:t>Formularende</w:t>
                  </w:r>
                </w:p>
                <w:p w:rsidR="00E01AF7" w:rsidRDefault="00E01AF7" w:rsidP="00E01AF7">
                  <w:pPr>
                    <w:pStyle w:val="KeinLeerraum"/>
                    <w:rPr>
                      <w:color w:val="000000"/>
                      <w:lang w:val="de-DE" w:eastAsia="de-DE" w:bidi="ar-SA"/>
                    </w:rPr>
                  </w:pPr>
                  <w:r w:rsidRPr="00E01AF7">
                    <w:rPr>
                      <w:color w:val="000000"/>
                      <w:lang w:val="de-DE" w:eastAsia="de-DE" w:bidi="ar-SA"/>
                    </w:rPr>
                    <w:t>Den Speck und die Zwiebeln in kleine Würfel schneiden und anbraten. Das Hackfleisch dazugeben und anbraten. Darauf achten, dass es nicht zusammenklumpt. Die Eier in etwa 8 Min. hart kochen und dann ebenfalls in kleine Würfel schneiden. Die Rosinen in heißem Wasser aufquellen lassen. Die Oliven in feine Scheiben schneiden und zusammen mit den abgetropften Rosinen und dem gehackten Ei zu dem Fleischteig geben. Mit etwas Pfeffer und allenfalls auch mit etwas Salz abschmecken (der Speck ist normalerweise salzig genug). Paprikapulver und Kreuzkümmel zugeben. </w:t>
                  </w:r>
                  <w:r w:rsidRPr="00E01AF7">
                    <w:rPr>
                      <w:color w:val="000000"/>
                      <w:lang w:val="de-DE" w:eastAsia="de-DE" w:bidi="ar-SA"/>
                    </w:rPr>
                    <w:br/>
                    <w:t>(Wer es scharf mag: evtl. 2 Chilischoten ganz klein schneiden und dazugeben!)</w:t>
                  </w:r>
                  <w:r>
                    <w:rPr>
                      <w:color w:val="000000"/>
                      <w:lang w:val="de-DE" w:eastAsia="de-DE" w:bidi="ar-SA"/>
                    </w:rPr>
                    <w:br/>
                  </w:r>
                  <w:r w:rsidRPr="00E01AF7">
                    <w:rPr>
                      <w:color w:val="000000"/>
                      <w:lang w:val="de-DE" w:eastAsia="de-DE" w:bidi="ar-SA"/>
                    </w:rPr>
                    <w:t xml:space="preserve">Das Mehl mit der Hefe, dem Öl und 3/4 der Milch </w:t>
                  </w:r>
                  <w:proofErr w:type="spellStart"/>
                  <w:r w:rsidRPr="00E01AF7">
                    <w:rPr>
                      <w:color w:val="000000"/>
                      <w:lang w:val="de-DE" w:eastAsia="de-DE" w:bidi="ar-SA"/>
                    </w:rPr>
                    <w:t>verkneten</w:t>
                  </w:r>
                  <w:proofErr w:type="spellEnd"/>
                  <w:r w:rsidRPr="00E01AF7">
                    <w:rPr>
                      <w:color w:val="000000"/>
                      <w:lang w:val="de-DE" w:eastAsia="de-DE" w:bidi="ar-SA"/>
                    </w:rPr>
                    <w:t xml:space="preserve">. Dann nur noch </w:t>
                  </w:r>
                  <w:proofErr w:type="spellStart"/>
                  <w:r w:rsidRPr="00E01AF7">
                    <w:rPr>
                      <w:color w:val="000000"/>
                      <w:lang w:val="de-DE" w:eastAsia="de-DE" w:bidi="ar-SA"/>
                    </w:rPr>
                    <w:t>soviel</w:t>
                  </w:r>
                  <w:proofErr w:type="spellEnd"/>
                  <w:r w:rsidRPr="00E01AF7">
                    <w:rPr>
                      <w:color w:val="000000"/>
                      <w:lang w:val="de-DE" w:eastAsia="de-DE" w:bidi="ar-SA"/>
                    </w:rPr>
                    <w:t xml:space="preserve"> Milch hinzugeben, bis der Teig geschmeidig ist, aber noch gleichzeitig fest erscheint. </w:t>
                  </w:r>
                  <w:r w:rsidRPr="00E01AF7">
                    <w:rPr>
                      <w:color w:val="000000"/>
                      <w:lang w:val="de-DE" w:eastAsia="de-DE" w:bidi="ar-SA"/>
                    </w:rPr>
                    <w:br/>
                    <w:t>Den Teig an einem warmen Ort recht lange gehen lassen (eventuell im Backofen bei ca. 40 °C). </w:t>
                  </w:r>
                  <w:r w:rsidRPr="00E01AF7">
                    <w:rPr>
                      <w:color w:val="000000"/>
                      <w:lang w:val="de-DE" w:eastAsia="de-DE" w:bidi="ar-SA"/>
                    </w:rPr>
                    <w:br/>
                    <w:t>Den Teig zu runden Stücken mit etwa 15 cm Durchmesser ausrollen. Jeweils 1 bis 2 Esslöffel Fleischteig auf eine Hälfte legen und den Rand mit Ei bestreichen. Den Teig dann zur Tasche zuklappen und den Rand festdrücken. </w:t>
                  </w:r>
                </w:p>
                <w:p w:rsidR="00E01AF7" w:rsidRPr="00E01AF7" w:rsidRDefault="00E01AF7" w:rsidP="00E01AF7">
                  <w:pPr>
                    <w:pStyle w:val="KeinLeerraum"/>
                    <w:rPr>
                      <w:rFonts w:ascii="Times New Roman" w:hAnsi="Times New Roman"/>
                      <w:lang w:val="de-DE" w:eastAsia="de-DE" w:bidi="ar-SA"/>
                    </w:rPr>
                  </w:pPr>
                  <w:r>
                    <w:rPr>
                      <w:color w:val="000000"/>
                      <w:lang w:val="de-DE" w:eastAsia="de-DE" w:bidi="ar-SA"/>
                    </w:rPr>
                    <w:br/>
                  </w:r>
                  <w:r w:rsidRPr="00E01AF7">
                    <w:rPr>
                      <w:color w:val="000000"/>
                      <w:lang w:val="de-DE" w:eastAsia="de-DE" w:bidi="ar-SA"/>
                    </w:rPr>
                    <w:t>Im Elektroherd 20 Min bei 210° C backen (</w:t>
                  </w:r>
                  <w:proofErr w:type="spellStart"/>
                  <w:r w:rsidRPr="00E01AF7">
                    <w:rPr>
                      <w:color w:val="000000"/>
                      <w:lang w:val="de-DE" w:eastAsia="de-DE" w:bidi="ar-SA"/>
                    </w:rPr>
                    <w:t>Umluftofen</w:t>
                  </w:r>
                  <w:proofErr w:type="spellEnd"/>
                  <w:r w:rsidRPr="00E01AF7">
                    <w:rPr>
                      <w:color w:val="000000"/>
                      <w:lang w:val="de-DE" w:eastAsia="de-DE" w:bidi="ar-SA"/>
                    </w:rPr>
                    <w:t>: 180° C).</w:t>
                  </w:r>
                  <w:r>
                    <w:rPr>
                      <w:color w:val="000000"/>
                      <w:lang w:val="de-DE" w:eastAsia="de-DE" w:bidi="ar-SA"/>
                    </w:rPr>
                    <w:br/>
                  </w:r>
                  <w:r w:rsidRPr="00E01AF7">
                    <w:rPr>
                      <w:color w:val="000000"/>
                      <w:lang w:val="de-DE" w:eastAsia="de-DE" w:bidi="ar-SA"/>
                    </w:rPr>
                    <w:t xml:space="preserve">Schmeckt als Snack genauso gut wie zur Hauptmahlzeit. Mit Fleisch gefüllt oder auch nur vegetarisch. </w:t>
                  </w:r>
                  <w:proofErr w:type="spellStart"/>
                  <w:r w:rsidRPr="00E01AF7">
                    <w:rPr>
                      <w:color w:val="000000"/>
                      <w:lang w:val="de-DE" w:eastAsia="de-DE" w:bidi="ar-SA"/>
                    </w:rPr>
                    <w:t>Empanadas</w:t>
                  </w:r>
                  <w:proofErr w:type="spellEnd"/>
                  <w:r w:rsidRPr="00E01AF7">
                    <w:rPr>
                      <w:color w:val="000000"/>
                      <w:lang w:val="de-DE" w:eastAsia="de-DE" w:bidi="ar-SA"/>
                    </w:rPr>
                    <w:t xml:space="preserve"> können sie mit allem möglichen füllen!!! </w:t>
                  </w:r>
                  <w:r w:rsidRPr="00E01AF7">
                    <w:rPr>
                      <w:color w:val="000000"/>
                      <w:lang w:val="de-DE" w:eastAsia="de-DE" w:bidi="ar-SA"/>
                    </w:rPr>
                    <w:br/>
                  </w:r>
                  <w:r w:rsidRPr="00E01AF7">
                    <w:rPr>
                      <w:color w:val="000000"/>
                      <w:lang w:val="de-DE" w:eastAsia="de-DE" w:bidi="ar-SA"/>
                    </w:rPr>
                    <w:br/>
                    <w:t>Tipp: Sind in der Picknicksaison und unterwegs auch wunderbar schnell eingepackt - schmecken auch kalt sehr gut.</w:t>
                  </w:r>
                </w:p>
                <w:tbl>
                  <w:tblPr>
                    <w:tblW w:w="5000" w:type="pct"/>
                    <w:tblCellSpacing w:w="0" w:type="dxa"/>
                    <w:tblCellMar>
                      <w:left w:w="0" w:type="dxa"/>
                      <w:right w:w="0" w:type="dxa"/>
                    </w:tblCellMar>
                    <w:tblLook w:val="04A0"/>
                  </w:tblPr>
                  <w:tblGrid>
                    <w:gridCol w:w="7769"/>
                  </w:tblGrid>
                  <w:tr w:rsidR="00E01AF7" w:rsidRPr="00E01AF7" w:rsidTr="00E01AF7">
                    <w:trPr>
                      <w:tblCellSpacing w:w="0" w:type="dxa"/>
                    </w:trPr>
                    <w:tc>
                      <w:tcPr>
                        <w:tcW w:w="0" w:type="auto"/>
                        <w:tcMar>
                          <w:top w:w="0" w:type="dxa"/>
                          <w:left w:w="0" w:type="dxa"/>
                          <w:bottom w:w="0" w:type="dxa"/>
                          <w:right w:w="150" w:type="dxa"/>
                        </w:tcMar>
                        <w:hideMark/>
                      </w:tcPr>
                      <w:tbl>
                        <w:tblPr>
                          <w:tblW w:w="0" w:type="auto"/>
                          <w:tblCellSpacing w:w="0" w:type="dxa"/>
                          <w:tblCellMar>
                            <w:left w:w="0" w:type="dxa"/>
                            <w:right w:w="0" w:type="dxa"/>
                          </w:tblCellMar>
                          <w:tblLook w:val="04A0"/>
                        </w:tblPr>
                        <w:tblGrid>
                          <w:gridCol w:w="1637"/>
                          <w:gridCol w:w="5982"/>
                        </w:tblGrid>
                        <w:tr w:rsidR="00E01AF7" w:rsidRPr="00E01AF7">
                          <w:trPr>
                            <w:tblCellSpacing w:w="0" w:type="dxa"/>
                          </w:trPr>
                          <w:tc>
                            <w:tcPr>
                              <w:tcW w:w="0" w:type="auto"/>
                              <w:vAlign w:val="center"/>
                              <w:hideMark/>
                            </w:tcPr>
                            <w:p w:rsidR="00E01AF7" w:rsidRPr="00E01AF7" w:rsidRDefault="00E01AF7" w:rsidP="00E01AF7">
                              <w:pPr>
                                <w:pStyle w:val="KeinLeerraum"/>
                                <w:rPr>
                                  <w:lang w:val="de-DE" w:eastAsia="de-DE" w:bidi="ar-SA"/>
                                </w:rPr>
                              </w:pPr>
                              <w:r w:rsidRPr="00E01AF7">
                                <w:rPr>
                                  <w:b/>
                                  <w:bCs/>
                                  <w:lang w:val="de-DE" w:eastAsia="de-DE" w:bidi="ar-SA"/>
                                </w:rPr>
                                <w:t>Zubereitungszeit:</w:t>
                              </w:r>
                            </w:p>
                          </w:tc>
                          <w:tc>
                            <w:tcPr>
                              <w:tcW w:w="0" w:type="auto"/>
                              <w:tcMar>
                                <w:top w:w="0" w:type="dxa"/>
                                <w:left w:w="150" w:type="dxa"/>
                                <w:bottom w:w="0" w:type="dxa"/>
                                <w:right w:w="0" w:type="dxa"/>
                              </w:tcMar>
                              <w:vAlign w:val="center"/>
                              <w:hideMark/>
                            </w:tcPr>
                            <w:p w:rsidR="00E01AF7" w:rsidRPr="00E01AF7" w:rsidRDefault="00E01AF7" w:rsidP="00E01AF7">
                              <w:pPr>
                                <w:pStyle w:val="KeinLeerraum"/>
                                <w:rPr>
                                  <w:lang w:val="de-DE" w:eastAsia="de-DE" w:bidi="ar-SA"/>
                                </w:rPr>
                              </w:pPr>
                              <w:r w:rsidRPr="00E01AF7">
                                <w:rPr>
                                  <w:lang w:val="de-DE" w:eastAsia="de-DE" w:bidi="ar-SA"/>
                                </w:rPr>
                                <w:t>ca. 1 Std. 20 Min.</w:t>
                              </w:r>
                            </w:p>
                          </w:tc>
                        </w:tr>
                        <w:tr w:rsidR="00E01AF7" w:rsidRPr="00E01AF7">
                          <w:trPr>
                            <w:tblCellSpacing w:w="0" w:type="dxa"/>
                          </w:trPr>
                          <w:tc>
                            <w:tcPr>
                              <w:tcW w:w="0" w:type="auto"/>
                              <w:vAlign w:val="center"/>
                              <w:hideMark/>
                            </w:tcPr>
                            <w:p w:rsidR="00E01AF7" w:rsidRPr="00E01AF7" w:rsidRDefault="00E01AF7" w:rsidP="00E01AF7">
                              <w:pPr>
                                <w:pStyle w:val="KeinLeerraum"/>
                                <w:rPr>
                                  <w:lang w:val="de-DE" w:eastAsia="de-DE" w:bidi="ar-SA"/>
                                </w:rPr>
                              </w:pPr>
                              <w:r w:rsidRPr="00E01AF7">
                                <w:rPr>
                                  <w:b/>
                                  <w:bCs/>
                                  <w:lang w:val="de-DE" w:eastAsia="de-DE" w:bidi="ar-SA"/>
                                </w:rPr>
                                <w:t>Schwierigkeitsgrad:</w:t>
                              </w:r>
                            </w:p>
                          </w:tc>
                          <w:tc>
                            <w:tcPr>
                              <w:tcW w:w="0" w:type="auto"/>
                              <w:tcMar>
                                <w:top w:w="0" w:type="dxa"/>
                                <w:left w:w="150" w:type="dxa"/>
                                <w:bottom w:w="0" w:type="dxa"/>
                                <w:right w:w="0" w:type="dxa"/>
                              </w:tcMar>
                              <w:vAlign w:val="center"/>
                              <w:hideMark/>
                            </w:tcPr>
                            <w:p w:rsidR="00E01AF7" w:rsidRPr="00E01AF7" w:rsidRDefault="00E01AF7" w:rsidP="00E01AF7">
                              <w:pPr>
                                <w:pStyle w:val="KeinLeerraum"/>
                                <w:rPr>
                                  <w:lang w:val="de-DE" w:eastAsia="de-DE" w:bidi="ar-SA"/>
                                </w:rPr>
                              </w:pPr>
                              <w:r w:rsidRPr="00E01AF7">
                                <w:rPr>
                                  <w:lang w:val="de-DE" w:eastAsia="de-DE" w:bidi="ar-SA"/>
                                </w:rPr>
                                <w:t>pfiffig</w:t>
                              </w:r>
                            </w:p>
                          </w:tc>
                        </w:tr>
                        <w:tr w:rsidR="00E01AF7" w:rsidRPr="00E01AF7">
                          <w:trPr>
                            <w:tblCellSpacing w:w="0" w:type="dxa"/>
                          </w:trPr>
                          <w:tc>
                            <w:tcPr>
                              <w:tcW w:w="0" w:type="auto"/>
                              <w:vAlign w:val="center"/>
                              <w:hideMark/>
                            </w:tcPr>
                            <w:p w:rsidR="00E01AF7" w:rsidRPr="00E01AF7" w:rsidRDefault="00E01AF7" w:rsidP="00E01AF7">
                              <w:pPr>
                                <w:pStyle w:val="KeinLeerraum"/>
                                <w:rPr>
                                  <w:lang w:val="de-DE" w:eastAsia="de-DE" w:bidi="ar-SA"/>
                                </w:rPr>
                              </w:pPr>
                              <w:r w:rsidRPr="00E01AF7">
                                <w:rPr>
                                  <w:b/>
                                  <w:bCs/>
                                  <w:lang w:val="de-DE" w:eastAsia="de-DE" w:bidi="ar-SA"/>
                                </w:rPr>
                                <w:t>Brennwert p. P.:</w:t>
                              </w:r>
                            </w:p>
                          </w:tc>
                          <w:tc>
                            <w:tcPr>
                              <w:tcW w:w="0" w:type="auto"/>
                              <w:tcMar>
                                <w:top w:w="0" w:type="dxa"/>
                                <w:left w:w="150" w:type="dxa"/>
                                <w:bottom w:w="0" w:type="dxa"/>
                                <w:right w:w="0" w:type="dxa"/>
                              </w:tcMar>
                              <w:vAlign w:val="center"/>
                              <w:hideMark/>
                            </w:tcPr>
                            <w:p w:rsidR="00E01AF7" w:rsidRDefault="00E01AF7" w:rsidP="00E01AF7">
                              <w:pPr>
                                <w:pStyle w:val="KeinLeerraum"/>
                                <w:rPr>
                                  <w:lang w:val="de-DE" w:eastAsia="de-DE" w:bidi="ar-SA"/>
                                </w:rPr>
                              </w:pPr>
                              <w:r w:rsidRPr="00E01AF7">
                                <w:rPr>
                                  <w:lang w:val="de-DE" w:eastAsia="de-DE" w:bidi="ar-SA"/>
                                </w:rPr>
                                <w:t>360 kcal</w:t>
                              </w:r>
                            </w:p>
                            <w:tbl>
                              <w:tblPr>
                                <w:tblW w:w="0" w:type="auto"/>
                                <w:tblCellSpacing w:w="15" w:type="dxa"/>
                                <w:tblCellMar>
                                  <w:left w:w="0" w:type="dxa"/>
                                  <w:right w:w="0" w:type="dxa"/>
                                </w:tblCellMar>
                                <w:tblLook w:val="04A0"/>
                              </w:tblPr>
                              <w:tblGrid>
                                <w:gridCol w:w="777"/>
                                <w:gridCol w:w="3908"/>
                              </w:tblGrid>
                              <w:tr w:rsidR="00557740" w:rsidRPr="00557740" w:rsidTr="00557740">
                                <w:trPr>
                                  <w:tblCellSpacing w:w="15" w:type="dxa"/>
                                </w:trPr>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lastRenderedPageBreak/>
                                      <w:t>400 g</w:t>
                                    </w:r>
                                  </w:p>
                                </w:tc>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Weizenmehl, Typ 550</w:t>
                                    </w:r>
                                    <w:r w:rsidR="00E426BD">
                                      <w:rPr>
                                        <w:lang w:val="de-DE" w:eastAsia="de-DE" w:bidi="ar-SA"/>
                                      </w:rPr>
                                      <w:t xml:space="preserve">   Zutaten für 15 Portionen</w:t>
                                    </w:r>
                                  </w:p>
                                </w:tc>
                              </w:tr>
                              <w:tr w:rsidR="00557740" w:rsidRPr="00557740" w:rsidTr="00557740">
                                <w:trPr>
                                  <w:tblCellSpacing w:w="15" w:type="dxa"/>
                                </w:trPr>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150 g</w:t>
                                    </w:r>
                                  </w:p>
                                </w:tc>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Butter, weich</w:t>
                                    </w:r>
                                  </w:p>
                                </w:tc>
                              </w:tr>
                              <w:tr w:rsidR="00557740" w:rsidRPr="00557740" w:rsidTr="00557740">
                                <w:trPr>
                                  <w:tblCellSpacing w:w="15" w:type="dxa"/>
                                </w:trPr>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½ Würfel</w:t>
                                    </w:r>
                                  </w:p>
                                </w:tc>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Hefe, frisch, ca. 20 g</w:t>
                                    </w:r>
                                  </w:p>
                                </w:tc>
                              </w:tr>
                              <w:tr w:rsidR="00557740" w:rsidRPr="00557740" w:rsidTr="00557740">
                                <w:trPr>
                                  <w:tblCellSpacing w:w="15" w:type="dxa"/>
                                </w:trPr>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1 TL</w:t>
                                    </w:r>
                                  </w:p>
                                </w:tc>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hyperlink r:id="rId20" w:tgtFrame="_self" w:history="1">
                                      <w:r w:rsidRPr="00557740">
                                        <w:rPr>
                                          <w:b/>
                                          <w:bCs/>
                                          <w:color w:val="B20A15"/>
                                          <w:u w:val="single"/>
                                          <w:lang w:val="de-DE" w:eastAsia="de-DE" w:bidi="ar-SA"/>
                                        </w:rPr>
                                        <w:t>Salz</w:t>
                                      </w:r>
                                    </w:hyperlink>
                                  </w:p>
                                </w:tc>
                              </w:tr>
                              <w:tr w:rsidR="00557740" w:rsidRPr="00557740" w:rsidTr="00557740">
                                <w:trPr>
                                  <w:tblCellSpacing w:w="15" w:type="dxa"/>
                                </w:trPr>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2 </w:t>
                                    </w:r>
                                  </w:p>
                                </w:tc>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hyperlink r:id="rId21" w:tgtFrame="_self" w:history="1">
                                      <w:r w:rsidRPr="00557740">
                                        <w:rPr>
                                          <w:b/>
                                          <w:bCs/>
                                          <w:color w:val="B20A15"/>
                                          <w:u w:val="single"/>
                                          <w:lang w:val="de-DE" w:eastAsia="de-DE" w:bidi="ar-SA"/>
                                        </w:rPr>
                                        <w:t>Zwiebel(n)</w:t>
                                      </w:r>
                                    </w:hyperlink>
                                  </w:p>
                                </w:tc>
                              </w:tr>
                              <w:tr w:rsidR="00557740" w:rsidRPr="00557740" w:rsidTr="00557740">
                                <w:trPr>
                                  <w:tblCellSpacing w:w="15" w:type="dxa"/>
                                </w:trPr>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3 </w:t>
                                    </w:r>
                                  </w:p>
                                </w:tc>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hyperlink r:id="rId22" w:tgtFrame="_self" w:history="1">
                                      <w:r w:rsidRPr="00557740">
                                        <w:rPr>
                                          <w:b/>
                                          <w:bCs/>
                                          <w:color w:val="B20A15"/>
                                          <w:u w:val="single"/>
                                          <w:lang w:val="de-DE" w:eastAsia="de-DE" w:bidi="ar-SA"/>
                                        </w:rPr>
                                        <w:t>Knoblauchzehe(n)</w:t>
                                      </w:r>
                                    </w:hyperlink>
                                  </w:p>
                                </w:tc>
                              </w:tr>
                              <w:tr w:rsidR="00557740" w:rsidRPr="00557740" w:rsidTr="00557740">
                                <w:trPr>
                                  <w:tblCellSpacing w:w="15" w:type="dxa"/>
                                </w:trPr>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200 g</w:t>
                                    </w:r>
                                  </w:p>
                                </w:tc>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hyperlink r:id="rId23" w:tgtFrame="_self" w:history="1">
                                      <w:r w:rsidRPr="00557740">
                                        <w:rPr>
                                          <w:b/>
                                          <w:bCs/>
                                          <w:color w:val="B20A15"/>
                                          <w:u w:val="single"/>
                                          <w:lang w:val="de-DE" w:eastAsia="de-DE" w:bidi="ar-SA"/>
                                        </w:rPr>
                                        <w:t>Kartoffeln, mehlig kochend</w:t>
                                      </w:r>
                                    </w:hyperlink>
                                  </w:p>
                                </w:tc>
                              </w:tr>
                              <w:tr w:rsidR="00557740" w:rsidRPr="00557740" w:rsidTr="00557740">
                                <w:trPr>
                                  <w:tblCellSpacing w:w="15" w:type="dxa"/>
                                </w:trPr>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4 </w:t>
                                    </w:r>
                                  </w:p>
                                </w:tc>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Chilischote(n), scharf, rot</w:t>
                                    </w:r>
                                  </w:p>
                                </w:tc>
                              </w:tr>
                              <w:tr w:rsidR="00557740" w:rsidRPr="00557740" w:rsidTr="00557740">
                                <w:trPr>
                                  <w:tblCellSpacing w:w="15" w:type="dxa"/>
                                </w:trPr>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2 EL</w:t>
                                    </w:r>
                                  </w:p>
                                </w:tc>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Öl, neutrales</w:t>
                                    </w:r>
                                  </w:p>
                                </w:tc>
                              </w:tr>
                              <w:tr w:rsidR="00557740" w:rsidRPr="00557740" w:rsidTr="00557740">
                                <w:trPr>
                                  <w:tblCellSpacing w:w="15" w:type="dxa"/>
                                </w:trPr>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250 g</w:t>
                                    </w:r>
                                  </w:p>
                                </w:tc>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hyperlink r:id="rId24" w:tgtFrame="_self" w:history="1">
                                      <w:r w:rsidRPr="00557740">
                                        <w:rPr>
                                          <w:b/>
                                          <w:bCs/>
                                          <w:color w:val="B20A15"/>
                                          <w:u w:val="single"/>
                                          <w:lang w:val="de-DE" w:eastAsia="de-DE" w:bidi="ar-SA"/>
                                        </w:rPr>
                                        <w:t>Hackfleisch vom Rind</w:t>
                                      </w:r>
                                    </w:hyperlink>
                                  </w:p>
                                </w:tc>
                              </w:tr>
                              <w:tr w:rsidR="00557740" w:rsidRPr="00557740" w:rsidTr="00557740">
                                <w:trPr>
                                  <w:tblCellSpacing w:w="15" w:type="dxa"/>
                                </w:trPr>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2 EL</w:t>
                                    </w:r>
                                  </w:p>
                                </w:tc>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Rosinen</w:t>
                                    </w:r>
                                  </w:p>
                                </w:tc>
                              </w:tr>
                              <w:tr w:rsidR="00557740" w:rsidRPr="00557740" w:rsidTr="00557740">
                                <w:trPr>
                                  <w:tblCellSpacing w:w="15" w:type="dxa"/>
                                </w:trPr>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1 EL</w:t>
                                    </w:r>
                                  </w:p>
                                </w:tc>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 xml:space="preserve">Paprikapulver, </w:t>
                                    </w:r>
                                    <w:proofErr w:type="spellStart"/>
                                    <w:r w:rsidRPr="00557740">
                                      <w:rPr>
                                        <w:lang w:val="de-DE" w:eastAsia="de-DE" w:bidi="ar-SA"/>
                                      </w:rPr>
                                      <w:t>edelsüß</w:t>
                                    </w:r>
                                    <w:proofErr w:type="spellEnd"/>
                                  </w:p>
                                </w:tc>
                              </w:tr>
                              <w:tr w:rsidR="00557740" w:rsidRPr="00557740" w:rsidTr="00557740">
                                <w:trPr>
                                  <w:tblCellSpacing w:w="15" w:type="dxa"/>
                                </w:trPr>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2 TL</w:t>
                                    </w:r>
                                  </w:p>
                                </w:tc>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Kreuzkümmel</w:t>
                                    </w:r>
                                  </w:p>
                                </w:tc>
                              </w:tr>
                              <w:tr w:rsidR="00557740" w:rsidRPr="00557740" w:rsidTr="00557740">
                                <w:trPr>
                                  <w:tblCellSpacing w:w="15" w:type="dxa"/>
                                </w:trPr>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1 </w:t>
                                    </w:r>
                                  </w:p>
                                </w:tc>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Limette(n)</w:t>
                                    </w:r>
                                  </w:p>
                                </w:tc>
                              </w:tr>
                              <w:tr w:rsidR="00557740" w:rsidRPr="00557740" w:rsidTr="00557740">
                                <w:trPr>
                                  <w:tblCellSpacing w:w="15" w:type="dxa"/>
                                </w:trPr>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1 TL</w:t>
                                    </w:r>
                                  </w:p>
                                </w:tc>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hyperlink r:id="rId25" w:tgtFrame="_self" w:history="1">
                                      <w:r w:rsidRPr="00557740">
                                        <w:rPr>
                                          <w:b/>
                                          <w:bCs/>
                                          <w:color w:val="B20A15"/>
                                          <w:u w:val="single"/>
                                          <w:lang w:val="de-DE" w:eastAsia="de-DE" w:bidi="ar-SA"/>
                                        </w:rPr>
                                        <w:t>Salz</w:t>
                                      </w:r>
                                    </w:hyperlink>
                                  </w:p>
                                </w:tc>
                              </w:tr>
                              <w:tr w:rsidR="00557740" w:rsidRPr="00557740" w:rsidTr="00557740">
                                <w:trPr>
                                  <w:tblCellSpacing w:w="15" w:type="dxa"/>
                                </w:trPr>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2 TL</w:t>
                                    </w:r>
                                  </w:p>
                                </w:tc>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Pfeffer, schwarz</w:t>
                                    </w:r>
                                  </w:p>
                                </w:tc>
                              </w:tr>
                              <w:tr w:rsidR="00557740" w:rsidRPr="00557740" w:rsidTr="00557740">
                                <w:trPr>
                                  <w:tblCellSpacing w:w="15" w:type="dxa"/>
                                </w:trPr>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r w:rsidRPr="00557740">
                                      <w:rPr>
                                        <w:lang w:val="de-DE" w:eastAsia="de-DE" w:bidi="ar-SA"/>
                                      </w:rPr>
                                      <w:t>1 </w:t>
                                    </w:r>
                                  </w:p>
                                </w:tc>
                                <w:tc>
                                  <w:tcPr>
                                    <w:tcW w:w="0" w:type="auto"/>
                                    <w:tcBorders>
                                      <w:top w:val="nil"/>
                                      <w:left w:val="nil"/>
                                      <w:bottom w:val="nil"/>
                                      <w:right w:val="nil"/>
                                    </w:tcBorders>
                                    <w:tcMar>
                                      <w:top w:w="45" w:type="dxa"/>
                                      <w:left w:w="0" w:type="dxa"/>
                                      <w:bottom w:w="0" w:type="dxa"/>
                                      <w:right w:w="0" w:type="dxa"/>
                                    </w:tcMar>
                                    <w:hideMark/>
                                  </w:tcPr>
                                  <w:p w:rsidR="00557740" w:rsidRPr="00557740" w:rsidRDefault="00557740" w:rsidP="00557740">
                                    <w:pPr>
                                      <w:pStyle w:val="KeinLeerraum"/>
                                      <w:rPr>
                                        <w:lang w:val="de-DE" w:eastAsia="de-DE" w:bidi="ar-SA"/>
                                      </w:rPr>
                                    </w:pPr>
                                    <w:hyperlink r:id="rId26" w:tgtFrame="_self" w:history="1">
                                      <w:r w:rsidRPr="00557740">
                                        <w:rPr>
                                          <w:b/>
                                          <w:bCs/>
                                          <w:color w:val="B20A15"/>
                                          <w:u w:val="single"/>
                                          <w:lang w:val="de-DE" w:eastAsia="de-DE" w:bidi="ar-SA"/>
                                        </w:rPr>
                                        <w:t>Ei(er)</w:t>
                                      </w:r>
                                    </w:hyperlink>
                                  </w:p>
                                </w:tc>
                              </w:tr>
                            </w:tbl>
                            <w:p w:rsidR="00557740" w:rsidRPr="00557740" w:rsidRDefault="00557740" w:rsidP="00557740">
                              <w:pPr>
                                <w:pStyle w:val="KeinLeerraum"/>
                                <w:rPr>
                                  <w:color w:val="000000"/>
                                  <w:lang w:val="de-DE" w:eastAsia="de-DE" w:bidi="ar-SA"/>
                                </w:rPr>
                              </w:pPr>
                              <w:r>
                                <w:rPr>
                                  <w:color w:val="000000"/>
                                  <w:lang w:val="de-DE" w:eastAsia="de-DE" w:bidi="ar-SA"/>
                                </w:rPr>
                                <w:t xml:space="preserve">Zubereitung - </w:t>
                              </w:r>
                              <w:r w:rsidRPr="00557740">
                                <w:rPr>
                                  <w:color w:val="000000"/>
                                  <w:lang w:val="de-DE" w:eastAsia="de-DE" w:bidi="ar-SA"/>
                                </w:rPr>
                                <w:t>Teig: </w:t>
                              </w:r>
                              <w:r w:rsidRPr="00557740">
                                <w:rPr>
                                  <w:color w:val="000000"/>
                                  <w:lang w:val="de-DE" w:eastAsia="de-DE" w:bidi="ar-SA"/>
                                </w:rPr>
                                <w:br/>
                                <w:t xml:space="preserve">Mehl und Salz in einer Schüssel mischen. Zimmerwarme Butter und Hefe in kleinen Stücken zugeben und alles zu einem geschmeidigen Teig </w:t>
                              </w:r>
                              <w:proofErr w:type="spellStart"/>
                              <w:r w:rsidRPr="00557740">
                                <w:rPr>
                                  <w:color w:val="000000"/>
                                  <w:lang w:val="de-DE" w:eastAsia="de-DE" w:bidi="ar-SA"/>
                                </w:rPr>
                                <w:t>verkneten</w:t>
                              </w:r>
                              <w:proofErr w:type="spellEnd"/>
                              <w:r w:rsidRPr="00557740">
                                <w:rPr>
                                  <w:color w:val="000000"/>
                                  <w:lang w:val="de-DE" w:eastAsia="de-DE" w:bidi="ar-SA"/>
                                </w:rPr>
                                <w:t>. Wenn der Teig zu trocken ist und sich nicht gut kneten lässt, einfach etwas Milch zugeben. Den Teig zu einer Kugel formen und 1 Std. zugedeckt dunkel stellen.</w:t>
                              </w:r>
                              <w:r>
                                <w:rPr>
                                  <w:color w:val="000000"/>
                                  <w:lang w:val="de-DE" w:eastAsia="de-DE" w:bidi="ar-SA"/>
                                </w:rPr>
                                <w:br/>
                              </w:r>
                              <w:r w:rsidRPr="00557740">
                                <w:rPr>
                                  <w:color w:val="000000"/>
                                  <w:lang w:val="de-DE" w:eastAsia="de-DE" w:bidi="ar-SA"/>
                                </w:rPr>
                                <w:t>Füllung: </w:t>
                              </w:r>
                              <w:r w:rsidRPr="00557740">
                                <w:rPr>
                                  <w:color w:val="000000"/>
                                  <w:lang w:val="de-DE" w:eastAsia="de-DE" w:bidi="ar-SA"/>
                                </w:rPr>
                                <w:br/>
                                <w:t>Zwiebeln, Knoblauch, geschälte Kartoffeln und die Chilis in winzige Würfel hacken. Man kann an Stelle der Chilis auch eine rote Paprika nehmen. Öl in einer Pfanne erhitzen und die Zwiebeln goldbraun braten. Knoblauch, Kartoffeln, Chilis und Hackfleisch zugeben und braten bis das Hack krümelig geworden ist. Dann die Rosinen, die Gewürze und den Saft der Limette zugeben und gründlich verrühren. Beiseite stellen und abkühlen lassen.</w:t>
                              </w:r>
                              <w:r w:rsidRPr="00557740">
                                <w:rPr>
                                  <w:color w:val="000000"/>
                                  <w:lang w:val="de-DE" w:eastAsia="de-DE" w:bidi="ar-SA"/>
                                </w:rPr>
                                <w:br/>
                              </w:r>
                              <w:r w:rsidRPr="00557740">
                                <w:rPr>
                                  <w:color w:val="000000"/>
                                  <w:lang w:val="de-DE" w:eastAsia="de-DE" w:bidi="ar-SA"/>
                                </w:rPr>
                                <w:br/>
                                <w:t>Den Teig auf einer bemehlten Fläche zu einem Quadrat von ca. 60 x 60 cm ausrollen. Quadrate von ca. 15 cm Kantenlänge ausschneiden. Dazu muss der Teig schön dünn ausgerollt werden um 16 Quadrate zu erhalten, sonst hat man zum Schluss Füllung über.</w:t>
                              </w:r>
                              <w:r w:rsidRPr="00557740">
                                <w:rPr>
                                  <w:color w:val="000000"/>
                                  <w:lang w:val="de-DE" w:eastAsia="de-DE" w:bidi="ar-SA"/>
                                </w:rPr>
                                <w:br/>
                              </w:r>
                              <w:r w:rsidRPr="00557740">
                                <w:rPr>
                                  <w:color w:val="000000"/>
                                  <w:lang w:val="de-DE" w:eastAsia="de-DE" w:bidi="ar-SA"/>
                                </w:rPr>
                                <w:br/>
                                <w:t>Jetzt die Füllung auf die Teigquadrate verteilen und diese zu einem Dreieck zusammenklappen. Die Kanten der Taschen mit einem Messerrücken fest zusammendrücken, einmal umschlagen und erneut fest zusammendrücken, und die Taschen von beiden Seiten mehrmals mit einer Gabel einstechen.</w:t>
                              </w:r>
                              <w:r w:rsidRPr="00557740">
                                <w:rPr>
                                  <w:color w:val="000000"/>
                                  <w:lang w:val="de-DE" w:eastAsia="de-DE" w:bidi="ar-SA"/>
                                </w:rPr>
                                <w:br/>
                                <w:t>Jetzt noch das Ei trennen und das Eigelb mit einer halben Eierschale Wasser gut verquirlen und damit die Teigtaschen von beiden Seiten bepinseln.</w:t>
                              </w:r>
                              <w:r w:rsidRPr="00557740">
                                <w:rPr>
                                  <w:color w:val="000000"/>
                                  <w:lang w:val="de-DE" w:eastAsia="de-DE" w:bidi="ar-SA"/>
                                </w:rPr>
                                <w:br/>
                                <w:t>Die Taschen im auf 175°C vorgeheizten Backofen in ca. 30 Minuten goldbraun backen.</w:t>
                              </w:r>
                              <w:r w:rsidRPr="00557740">
                                <w:rPr>
                                  <w:color w:val="000000"/>
                                  <w:lang w:val="de-DE" w:eastAsia="de-DE" w:bidi="ar-SA"/>
                                </w:rPr>
                                <w:br/>
                              </w:r>
                              <w:r w:rsidRPr="00557740">
                                <w:rPr>
                                  <w:color w:val="000000"/>
                                  <w:lang w:val="de-DE" w:eastAsia="de-DE" w:bidi="ar-SA"/>
                                </w:rPr>
                                <w:br/>
                              </w:r>
                              <w:proofErr w:type="spellStart"/>
                              <w:r w:rsidRPr="00557740">
                                <w:rPr>
                                  <w:color w:val="000000"/>
                                  <w:lang w:val="de-DE" w:eastAsia="de-DE" w:bidi="ar-SA"/>
                                </w:rPr>
                                <w:t>Empanadas</w:t>
                              </w:r>
                              <w:proofErr w:type="spellEnd"/>
                              <w:r w:rsidRPr="00557740">
                                <w:rPr>
                                  <w:color w:val="000000"/>
                                  <w:lang w:val="de-DE" w:eastAsia="de-DE" w:bidi="ar-SA"/>
                                </w:rPr>
                                <w:t xml:space="preserve"> schmecken warm und kalt. Man kann sie gut vorbereiten und sie sind bestens für ein Party-Buffet geeignet.</w:t>
                              </w:r>
                            </w:p>
                            <w:tbl>
                              <w:tblPr>
                                <w:tblW w:w="5000" w:type="pct"/>
                                <w:tblCellSpacing w:w="0" w:type="dxa"/>
                                <w:tblCellMar>
                                  <w:left w:w="0" w:type="dxa"/>
                                  <w:right w:w="0" w:type="dxa"/>
                                </w:tblCellMar>
                                <w:tblLook w:val="04A0"/>
                              </w:tblPr>
                              <w:tblGrid>
                                <w:gridCol w:w="5832"/>
                              </w:tblGrid>
                              <w:tr w:rsidR="00557740" w:rsidRPr="00557740" w:rsidTr="00557740">
                                <w:trPr>
                                  <w:tblCellSpacing w:w="0" w:type="dxa"/>
                                </w:trPr>
                                <w:tc>
                                  <w:tcPr>
                                    <w:tcW w:w="0" w:type="auto"/>
                                    <w:tcMar>
                                      <w:top w:w="0" w:type="dxa"/>
                                      <w:left w:w="0" w:type="dxa"/>
                                      <w:bottom w:w="0" w:type="dxa"/>
                                      <w:right w:w="150" w:type="dxa"/>
                                    </w:tcMar>
                                    <w:hideMark/>
                                  </w:tcPr>
                                  <w:tbl>
                                    <w:tblPr>
                                      <w:tblW w:w="0" w:type="auto"/>
                                      <w:tblCellSpacing w:w="0" w:type="dxa"/>
                                      <w:tblCellMar>
                                        <w:left w:w="0" w:type="dxa"/>
                                        <w:right w:w="0" w:type="dxa"/>
                                      </w:tblCellMar>
                                      <w:tblLook w:val="04A0"/>
                                    </w:tblPr>
                                    <w:tblGrid>
                                      <w:gridCol w:w="1439"/>
                                      <w:gridCol w:w="890"/>
                                    </w:tblGrid>
                                    <w:tr w:rsidR="00557740" w:rsidRPr="00557740">
                                      <w:trPr>
                                        <w:tblCellSpacing w:w="0" w:type="dxa"/>
                                      </w:trPr>
                                      <w:tc>
                                        <w:tcPr>
                                          <w:tcW w:w="0" w:type="auto"/>
                                          <w:vAlign w:val="center"/>
                                          <w:hideMark/>
                                        </w:tcPr>
                                        <w:p w:rsidR="00557740" w:rsidRPr="00557740" w:rsidRDefault="00557740" w:rsidP="00557740">
                                          <w:pPr>
                                            <w:pStyle w:val="KeinLeerraum"/>
                                            <w:rPr>
                                              <w:lang w:val="de-DE" w:eastAsia="de-DE" w:bidi="ar-SA"/>
                                            </w:rPr>
                                          </w:pPr>
                                          <w:r w:rsidRPr="00557740">
                                            <w:rPr>
                                              <w:b/>
                                              <w:bCs/>
                                              <w:lang w:val="de-DE" w:eastAsia="de-DE" w:bidi="ar-SA"/>
                                            </w:rPr>
                                            <w:t>Zubereitungszeit:</w:t>
                                          </w:r>
                                        </w:p>
                                      </w:tc>
                                      <w:tc>
                                        <w:tcPr>
                                          <w:tcW w:w="0" w:type="auto"/>
                                          <w:tcMar>
                                            <w:top w:w="0" w:type="dxa"/>
                                            <w:left w:w="150" w:type="dxa"/>
                                            <w:bottom w:w="0" w:type="dxa"/>
                                            <w:right w:w="0" w:type="dxa"/>
                                          </w:tcMar>
                                          <w:vAlign w:val="center"/>
                                          <w:hideMark/>
                                        </w:tcPr>
                                        <w:p w:rsidR="00557740" w:rsidRPr="00557740" w:rsidRDefault="00557740" w:rsidP="00557740">
                                          <w:pPr>
                                            <w:pStyle w:val="KeinLeerraum"/>
                                            <w:rPr>
                                              <w:lang w:val="de-DE" w:eastAsia="de-DE" w:bidi="ar-SA"/>
                                            </w:rPr>
                                          </w:pPr>
                                          <w:r w:rsidRPr="00557740">
                                            <w:rPr>
                                              <w:lang w:val="de-DE" w:eastAsia="de-DE" w:bidi="ar-SA"/>
                                            </w:rPr>
                                            <w:t>ca. 1 Std.</w:t>
                                          </w:r>
                                        </w:p>
                                      </w:tc>
                                    </w:tr>
                                    <w:tr w:rsidR="00557740" w:rsidRPr="00557740">
                                      <w:trPr>
                                        <w:tblCellSpacing w:w="0" w:type="dxa"/>
                                      </w:trPr>
                                      <w:tc>
                                        <w:tcPr>
                                          <w:tcW w:w="0" w:type="auto"/>
                                          <w:vAlign w:val="center"/>
                                          <w:hideMark/>
                                        </w:tcPr>
                                        <w:p w:rsidR="00557740" w:rsidRPr="00557740" w:rsidRDefault="00557740" w:rsidP="00557740">
                                          <w:pPr>
                                            <w:pStyle w:val="KeinLeerraum"/>
                                            <w:rPr>
                                              <w:lang w:val="de-DE" w:eastAsia="de-DE" w:bidi="ar-SA"/>
                                            </w:rPr>
                                          </w:pPr>
                                          <w:r w:rsidRPr="00557740">
                                            <w:rPr>
                                              <w:b/>
                                              <w:bCs/>
                                              <w:lang w:val="de-DE" w:eastAsia="de-DE" w:bidi="ar-SA"/>
                                            </w:rPr>
                                            <w:t>Ruhezeit:</w:t>
                                          </w:r>
                                        </w:p>
                                      </w:tc>
                                      <w:tc>
                                        <w:tcPr>
                                          <w:tcW w:w="0" w:type="auto"/>
                                          <w:tcMar>
                                            <w:top w:w="0" w:type="dxa"/>
                                            <w:left w:w="150" w:type="dxa"/>
                                            <w:bottom w:w="0" w:type="dxa"/>
                                            <w:right w:w="0" w:type="dxa"/>
                                          </w:tcMar>
                                          <w:vAlign w:val="center"/>
                                          <w:hideMark/>
                                        </w:tcPr>
                                        <w:p w:rsidR="00557740" w:rsidRPr="00557740" w:rsidRDefault="00557740" w:rsidP="00557740">
                                          <w:pPr>
                                            <w:pStyle w:val="KeinLeerraum"/>
                                            <w:rPr>
                                              <w:lang w:val="de-DE" w:eastAsia="de-DE" w:bidi="ar-SA"/>
                                            </w:rPr>
                                          </w:pPr>
                                          <w:r w:rsidRPr="00557740">
                                            <w:rPr>
                                              <w:lang w:val="de-DE" w:eastAsia="de-DE" w:bidi="ar-SA"/>
                                            </w:rPr>
                                            <w:t>ca. 1 Std.</w:t>
                                          </w:r>
                                        </w:p>
                                      </w:tc>
                                    </w:tr>
                                    <w:tr w:rsidR="00557740" w:rsidRPr="00557740">
                                      <w:trPr>
                                        <w:tblCellSpacing w:w="0" w:type="dxa"/>
                                      </w:trPr>
                                      <w:tc>
                                        <w:tcPr>
                                          <w:tcW w:w="0" w:type="auto"/>
                                          <w:vAlign w:val="center"/>
                                          <w:hideMark/>
                                        </w:tcPr>
                                        <w:p w:rsidR="00557740" w:rsidRDefault="00557740" w:rsidP="00557740">
                                          <w:pPr>
                                            <w:pStyle w:val="KeinLeerraum"/>
                                            <w:rPr>
                                              <w:b/>
                                              <w:bCs/>
                                              <w:lang w:val="de-DE" w:eastAsia="de-DE" w:bidi="ar-SA"/>
                                            </w:rPr>
                                          </w:pPr>
                                        </w:p>
                                        <w:p w:rsidR="00557740" w:rsidRPr="00557740" w:rsidRDefault="00557740" w:rsidP="00557740">
                                          <w:pPr>
                                            <w:pStyle w:val="KeinLeerraum"/>
                                            <w:rPr>
                                              <w:b/>
                                              <w:bCs/>
                                              <w:lang w:val="de-DE" w:eastAsia="de-DE" w:bidi="ar-SA"/>
                                            </w:rPr>
                                          </w:pPr>
                                        </w:p>
                                      </w:tc>
                                      <w:tc>
                                        <w:tcPr>
                                          <w:tcW w:w="0" w:type="auto"/>
                                          <w:tcMar>
                                            <w:top w:w="0" w:type="dxa"/>
                                            <w:left w:w="150" w:type="dxa"/>
                                            <w:bottom w:w="0" w:type="dxa"/>
                                            <w:right w:w="0" w:type="dxa"/>
                                          </w:tcMar>
                                          <w:vAlign w:val="center"/>
                                          <w:hideMark/>
                                        </w:tcPr>
                                        <w:p w:rsidR="00557740" w:rsidRPr="00557740" w:rsidRDefault="00557740" w:rsidP="00557740">
                                          <w:pPr>
                                            <w:pStyle w:val="KeinLeerraum"/>
                                            <w:rPr>
                                              <w:lang w:val="de-DE" w:eastAsia="de-DE" w:bidi="ar-SA"/>
                                            </w:rPr>
                                          </w:pPr>
                                        </w:p>
                                      </w:tc>
                                    </w:tr>
                                    <w:tr w:rsidR="00557740" w:rsidRPr="00557740">
                                      <w:trPr>
                                        <w:tblCellSpacing w:w="0" w:type="dxa"/>
                                      </w:trPr>
                                      <w:tc>
                                        <w:tcPr>
                                          <w:tcW w:w="0" w:type="auto"/>
                                          <w:vAlign w:val="center"/>
                                          <w:hideMark/>
                                        </w:tcPr>
                                        <w:p w:rsidR="00557740" w:rsidRPr="00557740" w:rsidRDefault="00557740" w:rsidP="00557740">
                                          <w:pPr>
                                            <w:pStyle w:val="KeinLeerraum"/>
                                            <w:rPr>
                                              <w:lang w:val="de-DE" w:eastAsia="de-DE" w:bidi="ar-SA"/>
                                            </w:rPr>
                                          </w:pPr>
                                        </w:p>
                                      </w:tc>
                                      <w:tc>
                                        <w:tcPr>
                                          <w:tcW w:w="0" w:type="auto"/>
                                          <w:tcMar>
                                            <w:top w:w="0" w:type="dxa"/>
                                            <w:left w:w="150" w:type="dxa"/>
                                            <w:bottom w:w="0" w:type="dxa"/>
                                            <w:right w:w="0" w:type="dxa"/>
                                          </w:tcMar>
                                          <w:vAlign w:val="center"/>
                                          <w:hideMark/>
                                        </w:tcPr>
                                        <w:p w:rsidR="00557740" w:rsidRPr="00557740" w:rsidRDefault="00557740" w:rsidP="00557740">
                                          <w:pPr>
                                            <w:pStyle w:val="KeinLeerraum"/>
                                            <w:rPr>
                                              <w:lang w:val="de-DE" w:eastAsia="de-DE" w:bidi="ar-SA"/>
                                            </w:rPr>
                                          </w:pPr>
                                        </w:p>
                                      </w:tc>
                                    </w:tr>
                                  </w:tbl>
                                  <w:p w:rsidR="00557740" w:rsidRPr="00557740" w:rsidRDefault="00557740" w:rsidP="00557740">
                                    <w:pPr>
                                      <w:pStyle w:val="KeinLeerraum"/>
                                      <w:rPr>
                                        <w:rFonts w:ascii="Times New Roman" w:hAnsi="Times New Roman"/>
                                        <w:sz w:val="24"/>
                                        <w:szCs w:val="24"/>
                                        <w:lang w:val="de-DE" w:eastAsia="de-DE" w:bidi="ar-SA"/>
                                      </w:rPr>
                                    </w:pPr>
                                  </w:p>
                                </w:tc>
                              </w:tr>
                            </w:tbl>
                            <w:p w:rsidR="00557740" w:rsidRPr="00557740" w:rsidRDefault="00557740" w:rsidP="00557740">
                              <w:pPr>
                                <w:pStyle w:val="KeinLeerraum"/>
                              </w:pPr>
                            </w:p>
                          </w:tc>
                        </w:tr>
                        <w:tr w:rsidR="00E01AF7" w:rsidRPr="00E01AF7">
                          <w:trPr>
                            <w:tblCellSpacing w:w="0" w:type="dxa"/>
                          </w:trPr>
                          <w:tc>
                            <w:tcPr>
                              <w:tcW w:w="0" w:type="auto"/>
                              <w:vAlign w:val="center"/>
                              <w:hideMark/>
                            </w:tcPr>
                            <w:p w:rsidR="00E01AF7" w:rsidRPr="00E01AF7" w:rsidRDefault="00E01AF7" w:rsidP="00E01AF7">
                              <w:pPr>
                                <w:pStyle w:val="KeinLeerraum"/>
                                <w:rPr>
                                  <w:lang w:val="de-DE" w:eastAsia="de-DE" w:bidi="ar-SA"/>
                                </w:rPr>
                              </w:pPr>
                            </w:p>
                          </w:tc>
                          <w:tc>
                            <w:tcPr>
                              <w:tcW w:w="0" w:type="auto"/>
                              <w:tcMar>
                                <w:top w:w="0" w:type="dxa"/>
                                <w:left w:w="150" w:type="dxa"/>
                                <w:bottom w:w="0" w:type="dxa"/>
                                <w:right w:w="0" w:type="dxa"/>
                              </w:tcMar>
                              <w:vAlign w:val="center"/>
                              <w:hideMark/>
                            </w:tcPr>
                            <w:p w:rsidR="00E01AF7" w:rsidRPr="00E01AF7" w:rsidRDefault="00E01AF7" w:rsidP="00E01AF7">
                              <w:pPr>
                                <w:pStyle w:val="KeinLeerraum"/>
                                <w:rPr>
                                  <w:lang w:val="de-DE" w:eastAsia="de-DE" w:bidi="ar-SA"/>
                                </w:rPr>
                              </w:pPr>
                            </w:p>
                          </w:tc>
                        </w:tr>
                      </w:tbl>
                      <w:p w:rsidR="00E01AF7" w:rsidRPr="00E01AF7" w:rsidRDefault="00E01AF7" w:rsidP="00E01AF7">
                        <w:pPr>
                          <w:pStyle w:val="KeinLeerraum"/>
                          <w:rPr>
                            <w:rFonts w:ascii="Times New Roman" w:hAnsi="Times New Roman"/>
                            <w:sz w:val="24"/>
                            <w:szCs w:val="24"/>
                            <w:lang w:val="de-DE" w:eastAsia="de-DE" w:bidi="ar-SA"/>
                          </w:rPr>
                        </w:pPr>
                      </w:p>
                    </w:tc>
                  </w:tr>
                </w:tbl>
                <w:p w:rsidR="00E01AF7" w:rsidRPr="00E01AF7" w:rsidRDefault="00E01AF7" w:rsidP="00E01AF7">
                  <w:pPr>
                    <w:pStyle w:val="KeinLeerraum"/>
                    <w:rPr>
                      <w:lang w:val="de-DE" w:eastAsia="de-DE" w:bidi="ar-SA"/>
                    </w:rPr>
                  </w:pPr>
                </w:p>
              </w:tc>
            </w:tr>
          </w:tbl>
          <w:p w:rsidR="00E01AF7" w:rsidRPr="00E01AF7" w:rsidRDefault="00E01AF7" w:rsidP="00E01AF7">
            <w:pPr>
              <w:spacing w:after="0" w:line="240" w:lineRule="auto"/>
              <w:rPr>
                <w:rFonts w:ascii="Verdana" w:eastAsia="Times New Roman" w:hAnsi="Verdana" w:cs="Times New Roman"/>
                <w:i w:val="0"/>
                <w:iCs w:val="0"/>
                <w:sz w:val="18"/>
                <w:szCs w:val="18"/>
                <w:lang w:val="de-DE" w:eastAsia="de-DE" w:bidi="ar-SA"/>
              </w:rPr>
            </w:pPr>
          </w:p>
        </w:tc>
      </w:tr>
    </w:tbl>
    <w:p w:rsidR="009D377B" w:rsidRDefault="009D377B" w:rsidP="009D377B">
      <w:pPr>
        <w:numPr>
          <w:ilvl w:val="0"/>
          <w:numId w:val="1"/>
        </w:numPr>
        <w:spacing w:before="100" w:beforeAutospacing="1" w:after="100" w:afterAutospacing="1" w:line="240" w:lineRule="auto"/>
        <w:ind w:left="0"/>
        <w:rPr>
          <w:rFonts w:ascii="Arial" w:eastAsia="Times New Roman" w:hAnsi="Arial" w:cs="Arial"/>
          <w:b/>
          <w:bCs/>
          <w:i w:val="0"/>
          <w:iCs w:val="0"/>
          <w:color w:val="100F0C"/>
          <w:lang w:val="de-DE" w:eastAsia="de-DE" w:bidi="ar-SA"/>
        </w:rPr>
      </w:pPr>
      <w:proofErr w:type="spellStart"/>
      <w:r>
        <w:rPr>
          <w:rFonts w:ascii="Arial" w:eastAsia="Times New Roman" w:hAnsi="Arial" w:cs="Arial"/>
          <w:b/>
          <w:bCs/>
          <w:i w:val="0"/>
          <w:iCs w:val="0"/>
          <w:color w:val="100F0C"/>
          <w:lang w:val="de-DE" w:eastAsia="de-DE" w:bidi="ar-SA"/>
        </w:rPr>
        <w:lastRenderedPageBreak/>
        <w:t>Pisco</w:t>
      </w:r>
      <w:proofErr w:type="spellEnd"/>
      <w:r>
        <w:rPr>
          <w:rFonts w:ascii="Arial" w:eastAsia="Times New Roman" w:hAnsi="Arial" w:cs="Arial"/>
          <w:b/>
          <w:bCs/>
          <w:i w:val="0"/>
          <w:iCs w:val="0"/>
          <w:color w:val="100F0C"/>
          <w:lang w:val="de-DE" w:eastAsia="de-DE" w:bidi="ar-SA"/>
        </w:rPr>
        <w:t xml:space="preserve"> </w:t>
      </w:r>
      <w:proofErr w:type="spellStart"/>
      <w:r>
        <w:rPr>
          <w:rFonts w:ascii="Arial" w:eastAsia="Times New Roman" w:hAnsi="Arial" w:cs="Arial"/>
          <w:b/>
          <w:bCs/>
          <w:i w:val="0"/>
          <w:iCs w:val="0"/>
          <w:color w:val="100F0C"/>
          <w:lang w:val="de-DE" w:eastAsia="de-DE" w:bidi="ar-SA"/>
        </w:rPr>
        <w:t>sour</w:t>
      </w:r>
      <w:proofErr w:type="spellEnd"/>
    </w:p>
    <w:p w:rsidR="009D377B" w:rsidRPr="009D377B" w:rsidRDefault="009D377B" w:rsidP="009D377B">
      <w:pPr>
        <w:numPr>
          <w:ilvl w:val="0"/>
          <w:numId w:val="1"/>
        </w:numPr>
        <w:spacing w:before="100" w:beforeAutospacing="1" w:after="100" w:afterAutospacing="1" w:line="240" w:lineRule="auto"/>
        <w:ind w:left="0"/>
        <w:rPr>
          <w:rFonts w:ascii="Arial" w:eastAsia="Times New Roman" w:hAnsi="Arial" w:cs="Arial"/>
          <w:b/>
          <w:bCs/>
          <w:i w:val="0"/>
          <w:iCs w:val="0"/>
          <w:color w:val="100F0C"/>
          <w:lang w:val="de-DE" w:eastAsia="de-DE" w:bidi="ar-SA"/>
        </w:rPr>
      </w:pPr>
      <w:r w:rsidRPr="009D377B">
        <w:rPr>
          <w:rFonts w:ascii="Arial" w:eastAsia="Times New Roman" w:hAnsi="Arial" w:cs="Arial"/>
          <w:b/>
          <w:bCs/>
          <w:i w:val="0"/>
          <w:iCs w:val="0"/>
          <w:color w:val="100F0C"/>
          <w:lang w:val="de-DE" w:eastAsia="de-DE" w:bidi="ar-SA"/>
        </w:rPr>
        <w:t xml:space="preserve">5 cl </w:t>
      </w:r>
      <w:proofErr w:type="spellStart"/>
      <w:r w:rsidRPr="009D377B">
        <w:rPr>
          <w:rFonts w:ascii="Arial" w:eastAsia="Times New Roman" w:hAnsi="Arial" w:cs="Arial"/>
          <w:b/>
          <w:bCs/>
          <w:i w:val="0"/>
          <w:iCs w:val="0"/>
          <w:color w:val="100F0C"/>
          <w:lang w:val="de-DE" w:eastAsia="de-DE" w:bidi="ar-SA"/>
        </w:rPr>
        <w:t>Pisco</w:t>
      </w:r>
      <w:proofErr w:type="spellEnd"/>
    </w:p>
    <w:p w:rsidR="009D377B" w:rsidRPr="009D377B" w:rsidRDefault="009D377B" w:rsidP="009D377B">
      <w:pPr>
        <w:numPr>
          <w:ilvl w:val="0"/>
          <w:numId w:val="1"/>
        </w:numPr>
        <w:spacing w:before="100" w:beforeAutospacing="1" w:after="100" w:afterAutospacing="1" w:line="240" w:lineRule="auto"/>
        <w:ind w:left="0"/>
        <w:rPr>
          <w:rFonts w:ascii="Arial" w:eastAsia="Times New Roman" w:hAnsi="Arial" w:cs="Arial"/>
          <w:b/>
          <w:bCs/>
          <w:i w:val="0"/>
          <w:iCs w:val="0"/>
          <w:color w:val="100F0C"/>
          <w:lang w:val="de-DE" w:eastAsia="de-DE" w:bidi="ar-SA"/>
        </w:rPr>
      </w:pPr>
      <w:r w:rsidRPr="009D377B">
        <w:rPr>
          <w:rFonts w:ascii="Arial" w:eastAsia="Times New Roman" w:hAnsi="Arial" w:cs="Arial"/>
          <w:b/>
          <w:bCs/>
          <w:i w:val="0"/>
          <w:iCs w:val="0"/>
          <w:color w:val="100F0C"/>
          <w:lang w:val="de-DE" w:eastAsia="de-DE" w:bidi="ar-SA"/>
        </w:rPr>
        <w:t>1/4 Eiweiß</w:t>
      </w:r>
    </w:p>
    <w:p w:rsidR="009D377B" w:rsidRPr="009D377B" w:rsidRDefault="009D377B" w:rsidP="009D377B">
      <w:pPr>
        <w:numPr>
          <w:ilvl w:val="0"/>
          <w:numId w:val="1"/>
        </w:numPr>
        <w:spacing w:before="100" w:beforeAutospacing="1" w:after="100" w:afterAutospacing="1" w:line="240" w:lineRule="auto"/>
        <w:ind w:left="0"/>
        <w:rPr>
          <w:rFonts w:ascii="Arial" w:eastAsia="Times New Roman" w:hAnsi="Arial" w:cs="Arial"/>
          <w:b/>
          <w:bCs/>
          <w:i w:val="0"/>
          <w:iCs w:val="0"/>
          <w:color w:val="100F0C"/>
          <w:lang w:val="de-DE" w:eastAsia="de-DE" w:bidi="ar-SA"/>
        </w:rPr>
      </w:pPr>
      <w:r w:rsidRPr="009D377B">
        <w:rPr>
          <w:rFonts w:ascii="Arial" w:eastAsia="Times New Roman" w:hAnsi="Arial" w:cs="Arial"/>
          <w:b/>
          <w:bCs/>
          <w:i w:val="0"/>
          <w:iCs w:val="0"/>
          <w:color w:val="100F0C"/>
          <w:lang w:val="de-DE" w:eastAsia="de-DE" w:bidi="ar-SA"/>
        </w:rPr>
        <w:t>3 cl Limettensaft frisch</w:t>
      </w:r>
    </w:p>
    <w:p w:rsidR="009D377B" w:rsidRPr="009D377B" w:rsidRDefault="009D377B" w:rsidP="009D377B">
      <w:pPr>
        <w:numPr>
          <w:ilvl w:val="0"/>
          <w:numId w:val="1"/>
        </w:numPr>
        <w:spacing w:before="100" w:beforeAutospacing="1" w:after="100" w:afterAutospacing="1" w:line="240" w:lineRule="auto"/>
        <w:ind w:left="0"/>
        <w:rPr>
          <w:rFonts w:ascii="Arial" w:eastAsia="Times New Roman" w:hAnsi="Arial" w:cs="Arial"/>
          <w:b/>
          <w:bCs/>
          <w:i w:val="0"/>
          <w:iCs w:val="0"/>
          <w:color w:val="100F0C"/>
          <w:lang w:val="de-DE" w:eastAsia="de-DE" w:bidi="ar-SA"/>
        </w:rPr>
      </w:pPr>
      <w:r w:rsidRPr="009D377B">
        <w:rPr>
          <w:rFonts w:ascii="Arial" w:eastAsia="Times New Roman" w:hAnsi="Arial" w:cs="Arial"/>
          <w:b/>
          <w:bCs/>
          <w:i w:val="0"/>
          <w:iCs w:val="0"/>
          <w:color w:val="100F0C"/>
          <w:lang w:val="de-DE" w:eastAsia="de-DE" w:bidi="ar-SA"/>
        </w:rPr>
        <w:t>1,5 cl Rohrzuckersirup</w:t>
      </w:r>
      <w:r>
        <w:rPr>
          <w:rFonts w:ascii="Arial" w:eastAsia="Times New Roman" w:hAnsi="Arial" w:cs="Arial"/>
          <w:b/>
          <w:bCs/>
          <w:i w:val="0"/>
          <w:iCs w:val="0"/>
          <w:color w:val="100F0C"/>
          <w:lang w:val="de-DE" w:eastAsia="de-DE" w:bidi="ar-SA"/>
        </w:rPr>
        <w:t xml:space="preserve"> oder Puderzucker</w:t>
      </w:r>
    </w:p>
    <w:p w:rsidR="009D377B" w:rsidRPr="009D377B" w:rsidRDefault="009D377B" w:rsidP="009D377B">
      <w:pPr>
        <w:spacing w:after="0" w:line="240" w:lineRule="auto"/>
        <w:rPr>
          <w:rFonts w:ascii="Arial" w:eastAsia="Times New Roman" w:hAnsi="Arial" w:cs="Arial"/>
          <w:i w:val="0"/>
          <w:iCs w:val="0"/>
          <w:color w:val="100F0C"/>
          <w:lang w:val="de-DE" w:eastAsia="de-DE" w:bidi="ar-SA"/>
        </w:rPr>
      </w:pPr>
      <w:r w:rsidRPr="009D377B">
        <w:rPr>
          <w:rFonts w:ascii="Arial" w:eastAsia="Times New Roman" w:hAnsi="Arial" w:cs="Arial"/>
          <w:i w:val="0"/>
          <w:iCs w:val="0"/>
          <w:color w:val="100F0C"/>
          <w:lang w:val="de-DE" w:eastAsia="de-DE" w:bidi="ar-SA"/>
        </w:rPr>
        <w:t>Eis und Zutaten in einen Shaker geben. Kurz aber kräftig schütteln bis das Eiweiß schaumig ist und alle Zutaten gut vermengt sind.</w:t>
      </w:r>
      <w:r w:rsidRPr="009D377B">
        <w:rPr>
          <w:rFonts w:ascii="Arial" w:eastAsia="Times New Roman" w:hAnsi="Arial" w:cs="Arial"/>
          <w:i w:val="0"/>
          <w:iCs w:val="0"/>
          <w:color w:val="100F0C"/>
          <w:lang w:val="de-DE" w:eastAsia="de-DE" w:bidi="ar-SA"/>
        </w:rPr>
        <w:br/>
      </w:r>
      <w:r w:rsidRPr="009D377B">
        <w:rPr>
          <w:rFonts w:ascii="Arial" w:eastAsia="Times New Roman" w:hAnsi="Arial" w:cs="Arial"/>
          <w:i w:val="0"/>
          <w:iCs w:val="0"/>
          <w:color w:val="100F0C"/>
          <w:lang w:val="de-DE" w:eastAsia="de-DE" w:bidi="ar-SA"/>
        </w:rPr>
        <w:br/>
      </w:r>
      <w:proofErr w:type="spellStart"/>
      <w:r w:rsidRPr="009D377B">
        <w:rPr>
          <w:rFonts w:ascii="Arial" w:eastAsia="Times New Roman" w:hAnsi="Arial" w:cs="Arial"/>
          <w:i w:val="0"/>
          <w:iCs w:val="0"/>
          <w:color w:val="100F0C"/>
          <w:lang w:val="de-DE" w:eastAsia="de-DE" w:bidi="ar-SA"/>
        </w:rPr>
        <w:t>Pisco</w:t>
      </w:r>
      <w:proofErr w:type="spellEnd"/>
      <w:r w:rsidRPr="009D377B">
        <w:rPr>
          <w:rFonts w:ascii="Arial" w:eastAsia="Times New Roman" w:hAnsi="Arial" w:cs="Arial"/>
          <w:i w:val="0"/>
          <w:iCs w:val="0"/>
          <w:color w:val="100F0C"/>
          <w:lang w:val="de-DE" w:eastAsia="de-DE" w:bidi="ar-SA"/>
        </w:rPr>
        <w:t xml:space="preserve"> </w:t>
      </w:r>
      <w:proofErr w:type="spellStart"/>
      <w:r w:rsidRPr="009D377B">
        <w:rPr>
          <w:rFonts w:ascii="Arial" w:eastAsia="Times New Roman" w:hAnsi="Arial" w:cs="Arial"/>
          <w:i w:val="0"/>
          <w:iCs w:val="0"/>
          <w:color w:val="100F0C"/>
          <w:lang w:val="de-DE" w:eastAsia="de-DE" w:bidi="ar-SA"/>
        </w:rPr>
        <w:t>Sour</w:t>
      </w:r>
      <w:proofErr w:type="spellEnd"/>
      <w:r w:rsidRPr="009D377B">
        <w:rPr>
          <w:rFonts w:ascii="Arial" w:eastAsia="Times New Roman" w:hAnsi="Arial" w:cs="Arial"/>
          <w:i w:val="0"/>
          <w:iCs w:val="0"/>
          <w:color w:val="100F0C"/>
          <w:lang w:val="de-DE" w:eastAsia="de-DE" w:bidi="ar-SA"/>
        </w:rPr>
        <w:t xml:space="preserve"> ist ein besonders in Peru und Chile und zunehmend auch im restlichen Südamerika verbreitetes Mixgetränk. Die Basisspirituose ist </w:t>
      </w:r>
      <w:proofErr w:type="spellStart"/>
      <w:r w:rsidRPr="009D377B">
        <w:rPr>
          <w:rFonts w:ascii="Arial" w:eastAsia="Times New Roman" w:hAnsi="Arial" w:cs="Arial"/>
          <w:i w:val="0"/>
          <w:iCs w:val="0"/>
          <w:color w:val="100F0C"/>
          <w:lang w:val="de-DE" w:eastAsia="de-DE" w:bidi="ar-SA"/>
        </w:rPr>
        <w:t>Pisco</w:t>
      </w:r>
      <w:proofErr w:type="spellEnd"/>
      <w:r w:rsidRPr="009D377B">
        <w:rPr>
          <w:rFonts w:ascii="Arial" w:eastAsia="Times New Roman" w:hAnsi="Arial" w:cs="Arial"/>
          <w:i w:val="0"/>
          <w:iCs w:val="0"/>
          <w:color w:val="100F0C"/>
          <w:lang w:val="de-DE" w:eastAsia="de-DE" w:bidi="ar-SA"/>
        </w:rPr>
        <w:t xml:space="preserve">, ein Traubenschnaps, der in zwei Varianten in Peru und Chile hergestellt wird. Beide Länder beanspruchen </w:t>
      </w:r>
      <w:proofErr w:type="spellStart"/>
      <w:r w:rsidRPr="009D377B">
        <w:rPr>
          <w:rFonts w:ascii="Arial" w:eastAsia="Times New Roman" w:hAnsi="Arial" w:cs="Arial"/>
          <w:i w:val="0"/>
          <w:iCs w:val="0"/>
          <w:color w:val="100F0C"/>
          <w:lang w:val="de-DE" w:eastAsia="de-DE" w:bidi="ar-SA"/>
        </w:rPr>
        <w:t>Pisco</w:t>
      </w:r>
      <w:proofErr w:type="spellEnd"/>
      <w:r w:rsidRPr="009D377B">
        <w:rPr>
          <w:rFonts w:ascii="Arial" w:eastAsia="Times New Roman" w:hAnsi="Arial" w:cs="Arial"/>
          <w:i w:val="0"/>
          <w:iCs w:val="0"/>
          <w:color w:val="100F0C"/>
          <w:lang w:val="de-DE" w:eastAsia="de-DE" w:bidi="ar-SA"/>
        </w:rPr>
        <w:t xml:space="preserve"> </w:t>
      </w:r>
      <w:proofErr w:type="spellStart"/>
      <w:r w:rsidRPr="009D377B">
        <w:rPr>
          <w:rFonts w:ascii="Arial" w:eastAsia="Times New Roman" w:hAnsi="Arial" w:cs="Arial"/>
          <w:i w:val="0"/>
          <w:iCs w:val="0"/>
          <w:color w:val="100F0C"/>
          <w:lang w:val="de-DE" w:eastAsia="de-DE" w:bidi="ar-SA"/>
        </w:rPr>
        <w:t>Sour</w:t>
      </w:r>
      <w:proofErr w:type="spellEnd"/>
      <w:r w:rsidRPr="009D377B">
        <w:rPr>
          <w:rFonts w:ascii="Arial" w:eastAsia="Times New Roman" w:hAnsi="Arial" w:cs="Arial"/>
          <w:i w:val="0"/>
          <w:iCs w:val="0"/>
          <w:color w:val="100F0C"/>
          <w:lang w:val="de-DE" w:eastAsia="de-DE" w:bidi="ar-SA"/>
        </w:rPr>
        <w:t xml:space="preserve"> als Nationalgetränk. Es wird sehr oft zur Begrüßung oder als Aperitif gereicht.</w:t>
      </w:r>
    </w:p>
    <w:p w:rsidR="00E01AF7" w:rsidRPr="00E01AF7" w:rsidRDefault="00E01AF7">
      <w:pPr>
        <w:rPr>
          <w:lang w:val="de-DE"/>
        </w:rPr>
      </w:pPr>
    </w:p>
    <w:p w:rsidR="009D377B" w:rsidRPr="009D377B" w:rsidRDefault="009D377B" w:rsidP="009D377B">
      <w:pPr>
        <w:spacing w:before="100" w:beforeAutospacing="1" w:after="100" w:afterAutospacing="1" w:line="195" w:lineRule="atLeast"/>
        <w:outlineLvl w:val="0"/>
        <w:rPr>
          <w:rFonts w:ascii="Arial" w:eastAsia="Times New Roman" w:hAnsi="Arial" w:cs="Arial"/>
          <w:b/>
          <w:bCs/>
          <w:i w:val="0"/>
          <w:iCs w:val="0"/>
          <w:color w:val="333333"/>
          <w:kern w:val="36"/>
          <w:sz w:val="48"/>
          <w:szCs w:val="48"/>
          <w:lang w:val="de-DE" w:eastAsia="de-DE" w:bidi="ar-SA"/>
        </w:rPr>
      </w:pPr>
      <w:proofErr w:type="spellStart"/>
      <w:r w:rsidRPr="009D377B">
        <w:rPr>
          <w:rFonts w:ascii="Arial" w:eastAsia="Times New Roman" w:hAnsi="Arial" w:cs="Arial"/>
          <w:b/>
          <w:bCs/>
          <w:i w:val="0"/>
          <w:iCs w:val="0"/>
          <w:color w:val="333333"/>
          <w:kern w:val="36"/>
          <w:sz w:val="48"/>
          <w:szCs w:val="48"/>
          <w:lang w:val="de-DE" w:eastAsia="de-DE" w:bidi="ar-SA"/>
        </w:rPr>
        <w:t>Pisco</w:t>
      </w:r>
      <w:proofErr w:type="spellEnd"/>
      <w:r w:rsidRPr="009D377B">
        <w:rPr>
          <w:rFonts w:ascii="Arial" w:eastAsia="Times New Roman" w:hAnsi="Arial" w:cs="Arial"/>
          <w:b/>
          <w:bCs/>
          <w:i w:val="0"/>
          <w:iCs w:val="0"/>
          <w:color w:val="333333"/>
          <w:kern w:val="36"/>
          <w:sz w:val="48"/>
          <w:szCs w:val="48"/>
          <w:lang w:val="de-DE" w:eastAsia="de-DE" w:bidi="ar-SA"/>
        </w:rPr>
        <w:t xml:space="preserve"> </w:t>
      </w:r>
      <w:proofErr w:type="spellStart"/>
      <w:r w:rsidRPr="009D377B">
        <w:rPr>
          <w:rFonts w:ascii="Arial" w:eastAsia="Times New Roman" w:hAnsi="Arial" w:cs="Arial"/>
          <w:b/>
          <w:bCs/>
          <w:i w:val="0"/>
          <w:iCs w:val="0"/>
          <w:color w:val="333333"/>
          <w:kern w:val="36"/>
          <w:sz w:val="48"/>
          <w:szCs w:val="48"/>
          <w:lang w:val="de-DE" w:eastAsia="de-DE" w:bidi="ar-SA"/>
        </w:rPr>
        <w:t>Sour</w:t>
      </w:r>
      <w:proofErr w:type="spellEnd"/>
      <w:r w:rsidRPr="009D377B">
        <w:rPr>
          <w:rFonts w:ascii="Arial" w:eastAsia="Times New Roman" w:hAnsi="Arial" w:cs="Arial"/>
          <w:b/>
          <w:bCs/>
          <w:i w:val="0"/>
          <w:iCs w:val="0"/>
          <w:color w:val="333333"/>
          <w:kern w:val="36"/>
          <w:sz w:val="48"/>
          <w:szCs w:val="48"/>
          <w:lang w:val="de-DE" w:eastAsia="de-DE" w:bidi="ar-SA"/>
        </w:rPr>
        <w:t> </w:t>
      </w:r>
    </w:p>
    <w:p w:rsidR="009D377B" w:rsidRPr="009D377B" w:rsidRDefault="009D377B" w:rsidP="009D377B">
      <w:pPr>
        <w:spacing w:before="100" w:beforeAutospacing="1" w:after="100" w:afterAutospacing="1" w:line="195" w:lineRule="atLeast"/>
        <w:rPr>
          <w:rFonts w:ascii="Arial" w:eastAsia="Times New Roman" w:hAnsi="Arial" w:cs="Arial"/>
          <w:i w:val="0"/>
          <w:iCs w:val="0"/>
          <w:color w:val="333333"/>
          <w:sz w:val="17"/>
          <w:szCs w:val="17"/>
          <w:lang w:val="de-DE" w:eastAsia="de-DE" w:bidi="ar-SA"/>
        </w:rPr>
      </w:pPr>
      <w:r w:rsidRPr="009D377B">
        <w:rPr>
          <w:rFonts w:ascii="Arial" w:eastAsia="Times New Roman" w:hAnsi="Arial" w:cs="Arial"/>
          <w:b/>
          <w:bCs/>
          <w:i w:val="0"/>
          <w:iCs w:val="0"/>
          <w:color w:val="333333"/>
          <w:sz w:val="17"/>
          <w:lang w:val="de-DE" w:eastAsia="de-DE" w:bidi="ar-SA"/>
        </w:rPr>
        <w:t>Zutaten:</w:t>
      </w:r>
    </w:p>
    <w:p w:rsidR="009D377B" w:rsidRPr="009D377B" w:rsidRDefault="009D377B" w:rsidP="009D377B">
      <w:pPr>
        <w:numPr>
          <w:ilvl w:val="0"/>
          <w:numId w:val="2"/>
        </w:numPr>
        <w:spacing w:before="100" w:beforeAutospacing="1" w:after="100" w:afterAutospacing="1" w:line="225" w:lineRule="atLeast"/>
        <w:ind w:left="0"/>
        <w:rPr>
          <w:rFonts w:ascii="Arial" w:eastAsia="Times New Roman" w:hAnsi="Arial" w:cs="Arial"/>
          <w:i w:val="0"/>
          <w:iCs w:val="0"/>
          <w:color w:val="333333"/>
          <w:sz w:val="17"/>
          <w:szCs w:val="17"/>
          <w:lang w:val="de-DE" w:eastAsia="de-DE" w:bidi="ar-SA"/>
        </w:rPr>
      </w:pPr>
      <w:r w:rsidRPr="009D377B">
        <w:rPr>
          <w:rFonts w:ascii="Arial" w:eastAsia="Times New Roman" w:hAnsi="Arial" w:cs="Arial"/>
          <w:i w:val="0"/>
          <w:iCs w:val="0"/>
          <w:color w:val="333333"/>
          <w:sz w:val="17"/>
          <w:szCs w:val="17"/>
          <w:lang w:val="de-DE" w:eastAsia="de-DE" w:bidi="ar-SA"/>
        </w:rPr>
        <w:t xml:space="preserve">4cl </w:t>
      </w:r>
      <w:proofErr w:type="spellStart"/>
      <w:r w:rsidRPr="009D377B">
        <w:rPr>
          <w:rFonts w:ascii="Arial" w:eastAsia="Times New Roman" w:hAnsi="Arial" w:cs="Arial"/>
          <w:i w:val="0"/>
          <w:iCs w:val="0"/>
          <w:color w:val="333333"/>
          <w:sz w:val="17"/>
          <w:szCs w:val="17"/>
          <w:lang w:val="de-DE" w:eastAsia="de-DE" w:bidi="ar-SA"/>
        </w:rPr>
        <w:t>Pisco</w:t>
      </w:r>
      <w:proofErr w:type="spellEnd"/>
    </w:p>
    <w:p w:rsidR="009D377B" w:rsidRPr="009D377B" w:rsidRDefault="009D377B" w:rsidP="009D377B">
      <w:pPr>
        <w:numPr>
          <w:ilvl w:val="0"/>
          <w:numId w:val="2"/>
        </w:numPr>
        <w:spacing w:before="100" w:beforeAutospacing="1" w:after="100" w:afterAutospacing="1" w:line="225" w:lineRule="atLeast"/>
        <w:ind w:left="0"/>
        <w:rPr>
          <w:rFonts w:ascii="Arial" w:eastAsia="Times New Roman" w:hAnsi="Arial" w:cs="Arial"/>
          <w:i w:val="0"/>
          <w:iCs w:val="0"/>
          <w:color w:val="333333"/>
          <w:sz w:val="17"/>
          <w:szCs w:val="17"/>
          <w:lang w:val="de-DE" w:eastAsia="de-DE" w:bidi="ar-SA"/>
        </w:rPr>
      </w:pPr>
      <w:r w:rsidRPr="009D377B">
        <w:rPr>
          <w:rFonts w:ascii="Arial" w:eastAsia="Times New Roman" w:hAnsi="Arial" w:cs="Arial"/>
          <w:i w:val="0"/>
          <w:iCs w:val="0"/>
          <w:color w:val="333333"/>
          <w:sz w:val="17"/>
          <w:szCs w:val="17"/>
          <w:lang w:val="de-DE" w:eastAsia="de-DE" w:bidi="ar-SA"/>
        </w:rPr>
        <w:t>2cl Zitronensaft</w:t>
      </w:r>
    </w:p>
    <w:p w:rsidR="009D377B" w:rsidRPr="009D377B" w:rsidRDefault="009D377B" w:rsidP="009D377B">
      <w:pPr>
        <w:numPr>
          <w:ilvl w:val="0"/>
          <w:numId w:val="2"/>
        </w:numPr>
        <w:spacing w:before="100" w:beforeAutospacing="1" w:after="100" w:afterAutospacing="1" w:line="225" w:lineRule="atLeast"/>
        <w:ind w:left="0"/>
        <w:rPr>
          <w:rFonts w:ascii="Arial" w:eastAsia="Times New Roman" w:hAnsi="Arial" w:cs="Arial"/>
          <w:i w:val="0"/>
          <w:iCs w:val="0"/>
          <w:color w:val="333333"/>
          <w:sz w:val="17"/>
          <w:szCs w:val="17"/>
          <w:lang w:val="de-DE" w:eastAsia="de-DE" w:bidi="ar-SA"/>
        </w:rPr>
      </w:pPr>
      <w:r w:rsidRPr="009D377B">
        <w:rPr>
          <w:rFonts w:ascii="Arial" w:eastAsia="Times New Roman" w:hAnsi="Arial" w:cs="Arial"/>
          <w:i w:val="0"/>
          <w:iCs w:val="0"/>
          <w:color w:val="333333"/>
          <w:sz w:val="17"/>
          <w:szCs w:val="17"/>
          <w:lang w:val="de-DE" w:eastAsia="de-DE" w:bidi="ar-SA"/>
        </w:rPr>
        <w:t>1 cl Zuckersirup</w:t>
      </w:r>
      <w:r w:rsidR="00F20C1A">
        <w:rPr>
          <w:rFonts w:ascii="Arial" w:eastAsia="Times New Roman" w:hAnsi="Arial" w:cs="Arial"/>
          <w:i w:val="0"/>
          <w:iCs w:val="0"/>
          <w:color w:val="333333"/>
          <w:sz w:val="17"/>
          <w:szCs w:val="17"/>
          <w:lang w:val="de-DE" w:eastAsia="de-DE" w:bidi="ar-SA"/>
        </w:rPr>
        <w:t xml:space="preserve"> oder Puderzucker</w:t>
      </w:r>
    </w:p>
    <w:p w:rsidR="009D377B" w:rsidRPr="009D377B" w:rsidRDefault="009D377B" w:rsidP="009D377B">
      <w:pPr>
        <w:numPr>
          <w:ilvl w:val="0"/>
          <w:numId w:val="2"/>
        </w:numPr>
        <w:spacing w:before="100" w:beforeAutospacing="1" w:after="100" w:afterAutospacing="1" w:line="225" w:lineRule="atLeast"/>
        <w:ind w:left="0"/>
        <w:rPr>
          <w:rFonts w:ascii="Arial" w:eastAsia="Times New Roman" w:hAnsi="Arial" w:cs="Arial"/>
          <w:i w:val="0"/>
          <w:iCs w:val="0"/>
          <w:color w:val="333333"/>
          <w:sz w:val="17"/>
          <w:szCs w:val="17"/>
          <w:lang w:val="de-DE" w:eastAsia="de-DE" w:bidi="ar-SA"/>
        </w:rPr>
      </w:pPr>
      <w:r w:rsidRPr="009D377B">
        <w:rPr>
          <w:rFonts w:ascii="Arial" w:eastAsia="Times New Roman" w:hAnsi="Arial" w:cs="Arial"/>
          <w:i w:val="0"/>
          <w:iCs w:val="0"/>
          <w:color w:val="333333"/>
          <w:sz w:val="17"/>
          <w:szCs w:val="17"/>
          <w:lang w:val="de-DE" w:eastAsia="de-DE" w:bidi="ar-SA"/>
        </w:rPr>
        <w:t xml:space="preserve">½ </w:t>
      </w:r>
      <w:proofErr w:type="spellStart"/>
      <w:r w:rsidRPr="009D377B">
        <w:rPr>
          <w:rFonts w:ascii="Arial" w:eastAsia="Times New Roman" w:hAnsi="Arial" w:cs="Arial"/>
          <w:i w:val="0"/>
          <w:iCs w:val="0"/>
          <w:color w:val="333333"/>
          <w:sz w:val="17"/>
          <w:szCs w:val="17"/>
          <w:lang w:val="de-DE" w:eastAsia="de-DE" w:bidi="ar-SA"/>
        </w:rPr>
        <w:t>Eiwiß</w:t>
      </w:r>
      <w:proofErr w:type="spellEnd"/>
    </w:p>
    <w:p w:rsidR="009D377B" w:rsidRPr="009D377B" w:rsidRDefault="009D377B" w:rsidP="009D377B">
      <w:pPr>
        <w:numPr>
          <w:ilvl w:val="0"/>
          <w:numId w:val="2"/>
        </w:numPr>
        <w:spacing w:before="100" w:beforeAutospacing="1" w:after="100" w:afterAutospacing="1" w:line="225" w:lineRule="atLeast"/>
        <w:ind w:left="0"/>
        <w:rPr>
          <w:rFonts w:ascii="Arial" w:eastAsia="Times New Roman" w:hAnsi="Arial" w:cs="Arial"/>
          <w:i w:val="0"/>
          <w:iCs w:val="0"/>
          <w:color w:val="333333"/>
          <w:sz w:val="17"/>
          <w:szCs w:val="17"/>
          <w:lang w:val="de-DE" w:eastAsia="de-DE" w:bidi="ar-SA"/>
        </w:rPr>
      </w:pPr>
      <w:r w:rsidRPr="009D377B">
        <w:rPr>
          <w:rFonts w:ascii="Arial" w:eastAsia="Times New Roman" w:hAnsi="Arial" w:cs="Arial"/>
          <w:i w:val="0"/>
          <w:iCs w:val="0"/>
          <w:color w:val="333333"/>
          <w:sz w:val="17"/>
          <w:szCs w:val="17"/>
          <w:lang w:val="de-DE" w:eastAsia="de-DE" w:bidi="ar-SA"/>
        </w:rPr>
        <w:t>Eiswürfel</w:t>
      </w:r>
    </w:p>
    <w:p w:rsidR="009D377B" w:rsidRPr="009D377B" w:rsidRDefault="009D377B" w:rsidP="009D377B">
      <w:pPr>
        <w:spacing w:before="100" w:beforeAutospacing="1" w:after="100" w:afterAutospacing="1" w:line="195" w:lineRule="atLeast"/>
        <w:rPr>
          <w:rFonts w:ascii="Arial" w:eastAsia="Times New Roman" w:hAnsi="Arial" w:cs="Arial"/>
          <w:i w:val="0"/>
          <w:iCs w:val="0"/>
          <w:color w:val="333333"/>
          <w:sz w:val="17"/>
          <w:szCs w:val="17"/>
          <w:lang w:val="de-DE" w:eastAsia="de-DE" w:bidi="ar-SA"/>
        </w:rPr>
      </w:pPr>
      <w:r w:rsidRPr="009D377B">
        <w:rPr>
          <w:rFonts w:ascii="Arial" w:eastAsia="Times New Roman" w:hAnsi="Arial" w:cs="Arial"/>
          <w:b/>
          <w:bCs/>
          <w:i w:val="0"/>
          <w:iCs w:val="0"/>
          <w:color w:val="333333"/>
          <w:sz w:val="17"/>
          <w:lang w:val="de-DE" w:eastAsia="de-DE" w:bidi="ar-SA"/>
        </w:rPr>
        <w:t>Kategorie</w:t>
      </w:r>
      <w:r w:rsidRPr="009D377B">
        <w:rPr>
          <w:rFonts w:ascii="Arial" w:eastAsia="Times New Roman" w:hAnsi="Arial" w:cs="Arial"/>
          <w:i w:val="0"/>
          <w:iCs w:val="0"/>
          <w:color w:val="333333"/>
          <w:sz w:val="17"/>
          <w:szCs w:val="17"/>
          <w:lang w:val="de-DE" w:eastAsia="de-DE" w:bidi="ar-SA"/>
        </w:rPr>
        <w:t>:</w:t>
      </w:r>
      <w:r w:rsidRPr="009D377B">
        <w:rPr>
          <w:rFonts w:ascii="Arial" w:eastAsia="Times New Roman" w:hAnsi="Arial" w:cs="Arial"/>
          <w:i w:val="0"/>
          <w:iCs w:val="0"/>
          <w:color w:val="333333"/>
          <w:sz w:val="17"/>
          <w:lang w:val="de-DE" w:eastAsia="de-DE" w:bidi="ar-SA"/>
        </w:rPr>
        <w:t> </w:t>
      </w:r>
      <w:r w:rsidRPr="009D377B">
        <w:rPr>
          <w:rFonts w:ascii="Arial" w:eastAsia="Times New Roman" w:hAnsi="Arial" w:cs="Arial"/>
          <w:i w:val="0"/>
          <w:iCs w:val="0"/>
          <w:color w:val="333333"/>
          <w:sz w:val="17"/>
          <w:szCs w:val="17"/>
          <w:lang w:val="de-DE" w:eastAsia="de-DE" w:bidi="ar-SA"/>
        </w:rPr>
        <w:t> Shortdrink</w:t>
      </w:r>
    </w:p>
    <w:p w:rsidR="009D377B" w:rsidRPr="009D377B" w:rsidRDefault="009D377B" w:rsidP="009D377B">
      <w:pPr>
        <w:spacing w:before="100" w:beforeAutospacing="1" w:after="100" w:afterAutospacing="1" w:line="195" w:lineRule="atLeast"/>
        <w:rPr>
          <w:rFonts w:ascii="Arial" w:eastAsia="Times New Roman" w:hAnsi="Arial" w:cs="Arial"/>
          <w:i w:val="0"/>
          <w:iCs w:val="0"/>
          <w:color w:val="333333"/>
          <w:sz w:val="17"/>
          <w:szCs w:val="17"/>
          <w:lang w:val="de-DE" w:eastAsia="de-DE" w:bidi="ar-SA"/>
        </w:rPr>
      </w:pPr>
      <w:r w:rsidRPr="009D377B">
        <w:rPr>
          <w:rFonts w:ascii="Arial" w:eastAsia="Times New Roman" w:hAnsi="Arial" w:cs="Arial"/>
          <w:b/>
          <w:bCs/>
          <w:i w:val="0"/>
          <w:iCs w:val="0"/>
          <w:color w:val="333333"/>
          <w:sz w:val="17"/>
          <w:lang w:val="de-DE" w:eastAsia="de-DE" w:bidi="ar-SA"/>
        </w:rPr>
        <w:t>Garnitur: </w:t>
      </w:r>
      <w:r w:rsidRPr="009D377B">
        <w:rPr>
          <w:rFonts w:ascii="Arial" w:eastAsia="Times New Roman" w:hAnsi="Arial" w:cs="Arial"/>
          <w:i w:val="0"/>
          <w:iCs w:val="0"/>
          <w:color w:val="333333"/>
          <w:sz w:val="17"/>
          <w:szCs w:val="17"/>
          <w:lang w:val="de-DE" w:eastAsia="de-DE" w:bidi="ar-SA"/>
        </w:rPr>
        <w:t>Orange und Kirsche</w:t>
      </w:r>
    </w:p>
    <w:p w:rsidR="00557740" w:rsidRPr="00F20C1A" w:rsidRDefault="009D377B" w:rsidP="00F20C1A">
      <w:pPr>
        <w:spacing w:before="100" w:beforeAutospacing="1" w:after="100" w:afterAutospacing="1" w:line="195" w:lineRule="atLeast"/>
        <w:rPr>
          <w:rFonts w:ascii="Arial" w:eastAsia="Times New Roman" w:hAnsi="Arial" w:cs="Arial"/>
          <w:i w:val="0"/>
          <w:iCs w:val="0"/>
          <w:color w:val="333333"/>
          <w:sz w:val="17"/>
          <w:szCs w:val="17"/>
          <w:lang w:val="de-DE" w:eastAsia="de-DE" w:bidi="ar-SA"/>
        </w:rPr>
      </w:pPr>
      <w:r w:rsidRPr="009D377B">
        <w:rPr>
          <w:rFonts w:ascii="Arial" w:eastAsia="Times New Roman" w:hAnsi="Arial" w:cs="Arial"/>
          <w:b/>
          <w:bCs/>
          <w:i w:val="0"/>
          <w:iCs w:val="0"/>
          <w:color w:val="333333"/>
          <w:sz w:val="17"/>
          <w:lang w:val="de-DE" w:eastAsia="de-DE" w:bidi="ar-SA"/>
        </w:rPr>
        <w:t>Zubereitung</w:t>
      </w:r>
      <w:r w:rsidRPr="009D377B">
        <w:rPr>
          <w:rFonts w:ascii="Arial" w:eastAsia="Times New Roman" w:hAnsi="Arial" w:cs="Arial"/>
          <w:i w:val="0"/>
          <w:iCs w:val="0"/>
          <w:color w:val="333333"/>
          <w:sz w:val="17"/>
          <w:lang w:val="de-DE" w:eastAsia="de-DE" w:bidi="ar-SA"/>
        </w:rPr>
        <w:t>: </w:t>
      </w:r>
      <w:r w:rsidRPr="009D377B">
        <w:rPr>
          <w:rFonts w:ascii="Arial" w:eastAsia="Times New Roman" w:hAnsi="Arial" w:cs="Arial"/>
          <w:i w:val="0"/>
          <w:iCs w:val="0"/>
          <w:color w:val="333333"/>
          <w:sz w:val="17"/>
          <w:szCs w:val="17"/>
          <w:lang w:val="de-DE" w:eastAsia="de-DE" w:bidi="ar-SA"/>
        </w:rPr>
        <w:br/>
      </w:r>
      <w:r w:rsidRPr="009D377B">
        <w:rPr>
          <w:rFonts w:ascii="Arial" w:eastAsia="Times New Roman" w:hAnsi="Arial" w:cs="Arial"/>
          <w:i w:val="0"/>
          <w:iCs w:val="0"/>
          <w:color w:val="333333"/>
          <w:sz w:val="17"/>
          <w:lang w:val="de-DE" w:eastAsia="de-DE" w:bidi="ar-SA"/>
        </w:rPr>
        <w:t xml:space="preserve">Die Zutaten mit 3-4 Eiswürfeln im </w:t>
      </w:r>
      <w:proofErr w:type="spellStart"/>
      <w:r w:rsidRPr="009D377B">
        <w:rPr>
          <w:rFonts w:ascii="Arial" w:eastAsia="Times New Roman" w:hAnsi="Arial" w:cs="Arial"/>
          <w:i w:val="0"/>
          <w:iCs w:val="0"/>
          <w:color w:val="333333"/>
          <w:sz w:val="17"/>
          <w:lang w:val="de-DE" w:eastAsia="de-DE" w:bidi="ar-SA"/>
        </w:rPr>
        <w:t>Sharker</w:t>
      </w:r>
      <w:proofErr w:type="spellEnd"/>
      <w:r w:rsidRPr="009D377B">
        <w:rPr>
          <w:rFonts w:ascii="Arial" w:eastAsia="Times New Roman" w:hAnsi="Arial" w:cs="Arial"/>
          <w:i w:val="0"/>
          <w:iCs w:val="0"/>
          <w:color w:val="333333"/>
          <w:sz w:val="17"/>
          <w:lang w:val="de-DE" w:eastAsia="de-DE" w:bidi="ar-SA"/>
        </w:rPr>
        <w:t xml:space="preserve"> schütteln und in einen kleinen </w:t>
      </w:r>
      <w:proofErr w:type="spellStart"/>
      <w:r w:rsidRPr="009D377B">
        <w:rPr>
          <w:rFonts w:ascii="Arial" w:eastAsia="Times New Roman" w:hAnsi="Arial" w:cs="Arial"/>
          <w:i w:val="0"/>
          <w:iCs w:val="0"/>
          <w:color w:val="333333"/>
          <w:sz w:val="17"/>
          <w:lang w:val="de-DE" w:eastAsia="de-DE" w:bidi="ar-SA"/>
        </w:rPr>
        <w:t>Tumbler</w:t>
      </w:r>
      <w:proofErr w:type="spellEnd"/>
      <w:r w:rsidRPr="009D377B">
        <w:rPr>
          <w:rFonts w:ascii="Arial" w:eastAsia="Times New Roman" w:hAnsi="Arial" w:cs="Arial"/>
          <w:i w:val="0"/>
          <w:iCs w:val="0"/>
          <w:color w:val="333333"/>
          <w:sz w:val="17"/>
          <w:lang w:val="de-DE" w:eastAsia="de-DE" w:bidi="ar-SA"/>
        </w:rPr>
        <w:t xml:space="preserve"> abseihen. Mit </w:t>
      </w:r>
      <w:proofErr w:type="spellStart"/>
      <w:r w:rsidRPr="009D377B">
        <w:rPr>
          <w:rFonts w:ascii="Arial" w:eastAsia="Times New Roman" w:hAnsi="Arial" w:cs="Arial"/>
          <w:i w:val="0"/>
          <w:iCs w:val="0"/>
          <w:color w:val="333333"/>
          <w:sz w:val="17"/>
          <w:lang w:val="de-DE" w:eastAsia="de-DE" w:bidi="ar-SA"/>
        </w:rPr>
        <w:t>Oragne</w:t>
      </w:r>
      <w:proofErr w:type="spellEnd"/>
      <w:r w:rsidRPr="009D377B">
        <w:rPr>
          <w:rFonts w:ascii="Arial" w:eastAsia="Times New Roman" w:hAnsi="Arial" w:cs="Arial"/>
          <w:i w:val="0"/>
          <w:iCs w:val="0"/>
          <w:color w:val="333333"/>
          <w:sz w:val="17"/>
          <w:lang w:val="de-DE" w:eastAsia="de-DE" w:bidi="ar-SA"/>
        </w:rPr>
        <w:t xml:space="preserve"> und Kirsche dekorieren.</w:t>
      </w:r>
    </w:p>
    <w:p w:rsidR="00F20C1A" w:rsidRPr="00F20C1A" w:rsidRDefault="00F20C1A" w:rsidP="00F20C1A">
      <w:pPr>
        <w:spacing w:before="100" w:beforeAutospacing="1" w:after="100" w:afterAutospacing="1" w:line="240" w:lineRule="auto"/>
        <w:jc w:val="center"/>
        <w:outlineLvl w:val="7"/>
        <w:rPr>
          <w:rFonts w:ascii="Times New Roman" w:eastAsia="Times New Roman" w:hAnsi="Times New Roman" w:cs="Times New Roman"/>
          <w:i w:val="0"/>
          <w:iCs w:val="0"/>
          <w:color w:val="000000"/>
          <w:sz w:val="27"/>
          <w:szCs w:val="27"/>
          <w:lang w:val="de-DE" w:eastAsia="de-DE" w:bidi="ar-SA"/>
        </w:rPr>
      </w:pPr>
      <w:proofErr w:type="spellStart"/>
      <w:r w:rsidRPr="00F20C1A">
        <w:rPr>
          <w:rFonts w:ascii="Times New Roman" w:eastAsia="Times New Roman" w:hAnsi="Times New Roman" w:cs="Times New Roman"/>
          <w:b/>
          <w:bCs/>
          <w:color w:val="000000"/>
          <w:sz w:val="36"/>
          <w:szCs w:val="36"/>
          <w:u w:val="single"/>
          <w:lang w:val="de-DE" w:eastAsia="de-DE" w:bidi="ar-SA"/>
        </w:rPr>
        <w:t>Pisco</w:t>
      </w:r>
      <w:proofErr w:type="spellEnd"/>
      <w:r w:rsidRPr="00F20C1A">
        <w:rPr>
          <w:rFonts w:ascii="Times New Roman" w:eastAsia="Times New Roman" w:hAnsi="Times New Roman" w:cs="Times New Roman"/>
          <w:b/>
          <w:bCs/>
          <w:color w:val="000000"/>
          <w:sz w:val="36"/>
          <w:szCs w:val="36"/>
          <w:u w:val="single"/>
          <w:lang w:val="de-DE" w:eastAsia="de-DE" w:bidi="ar-SA"/>
        </w:rPr>
        <w:t xml:space="preserve"> sauer</w:t>
      </w:r>
    </w:p>
    <w:p w:rsidR="00F20C1A" w:rsidRPr="00F20C1A" w:rsidRDefault="00F20C1A" w:rsidP="00F20C1A">
      <w:pPr>
        <w:spacing w:after="120" w:line="320" w:lineRule="atLeast"/>
        <w:ind w:left="454" w:hanging="454"/>
        <w:jc w:val="both"/>
        <w:rPr>
          <w:rFonts w:ascii="Times New Roman" w:eastAsia="Times New Roman" w:hAnsi="Times New Roman" w:cs="Times New Roman"/>
          <w:i w:val="0"/>
          <w:iCs w:val="0"/>
          <w:color w:val="000000"/>
          <w:sz w:val="24"/>
          <w:szCs w:val="24"/>
          <w:lang w:val="de-DE" w:eastAsia="de-DE" w:bidi="ar-SA"/>
        </w:rPr>
      </w:pPr>
      <w:r w:rsidRPr="00F20C1A">
        <w:rPr>
          <w:rFonts w:ascii="Symbol" w:eastAsia="Times New Roman" w:hAnsi="Symbol" w:cs="Times New Roman"/>
          <w:i w:val="0"/>
          <w:iCs w:val="0"/>
          <w:color w:val="000000"/>
          <w:sz w:val="24"/>
          <w:szCs w:val="24"/>
          <w:lang w:val="de-DE" w:eastAsia="de-DE" w:bidi="ar-SA"/>
        </w:rPr>
        <w:t></w:t>
      </w:r>
      <w:r w:rsidRPr="00F20C1A">
        <w:rPr>
          <w:rFonts w:ascii="Times New Roman" w:eastAsia="Times New Roman" w:hAnsi="Times New Roman" w:cs="Times New Roman"/>
          <w:i w:val="0"/>
          <w:iCs w:val="0"/>
          <w:color w:val="000000"/>
          <w:sz w:val="14"/>
          <w:szCs w:val="14"/>
          <w:lang w:val="de-DE" w:eastAsia="de-DE" w:bidi="ar-SA"/>
        </w:rPr>
        <w:t>          </w:t>
      </w:r>
      <w:r w:rsidRPr="00F20C1A">
        <w:rPr>
          <w:rFonts w:ascii="Times New Roman" w:eastAsia="Times New Roman" w:hAnsi="Times New Roman" w:cs="Times New Roman"/>
          <w:i w:val="0"/>
          <w:iCs w:val="0"/>
          <w:color w:val="000000"/>
          <w:sz w:val="14"/>
          <w:lang w:val="de-DE" w:eastAsia="de-DE" w:bidi="ar-SA"/>
        </w:rPr>
        <w:t> </w:t>
      </w:r>
      <w:r w:rsidRPr="00F20C1A">
        <w:rPr>
          <w:rFonts w:ascii="Bookman Old Style" w:eastAsia="Times New Roman" w:hAnsi="Bookman Old Style" w:cs="Times New Roman"/>
          <w:i w:val="0"/>
          <w:iCs w:val="0"/>
          <w:color w:val="000000"/>
          <w:sz w:val="24"/>
          <w:szCs w:val="24"/>
          <w:lang w:val="de-DE" w:eastAsia="de-DE" w:bidi="ar-SA"/>
        </w:rPr>
        <w:t xml:space="preserve">3 Teile eiskalter </w:t>
      </w:r>
      <w:proofErr w:type="spellStart"/>
      <w:r w:rsidRPr="00F20C1A">
        <w:rPr>
          <w:rFonts w:ascii="Bookman Old Style" w:eastAsia="Times New Roman" w:hAnsi="Bookman Old Style" w:cs="Times New Roman"/>
          <w:i w:val="0"/>
          <w:iCs w:val="0"/>
          <w:color w:val="000000"/>
          <w:sz w:val="24"/>
          <w:szCs w:val="24"/>
          <w:lang w:val="de-DE" w:eastAsia="de-DE" w:bidi="ar-SA"/>
        </w:rPr>
        <w:t>Pisco</w:t>
      </w:r>
      <w:proofErr w:type="spellEnd"/>
    </w:p>
    <w:p w:rsidR="00F20C1A" w:rsidRPr="00F20C1A" w:rsidRDefault="00F20C1A" w:rsidP="00F20C1A">
      <w:pPr>
        <w:spacing w:after="120" w:line="320" w:lineRule="atLeast"/>
        <w:ind w:left="454" w:hanging="454"/>
        <w:jc w:val="both"/>
        <w:rPr>
          <w:rFonts w:ascii="Times New Roman" w:eastAsia="Times New Roman" w:hAnsi="Times New Roman" w:cs="Times New Roman"/>
          <w:i w:val="0"/>
          <w:iCs w:val="0"/>
          <w:color w:val="000000"/>
          <w:sz w:val="24"/>
          <w:szCs w:val="24"/>
          <w:lang w:val="de-DE" w:eastAsia="de-DE" w:bidi="ar-SA"/>
        </w:rPr>
      </w:pPr>
      <w:r w:rsidRPr="00F20C1A">
        <w:rPr>
          <w:rFonts w:ascii="Symbol" w:eastAsia="Times New Roman" w:hAnsi="Symbol" w:cs="Times New Roman"/>
          <w:i w:val="0"/>
          <w:iCs w:val="0"/>
          <w:color w:val="000000"/>
          <w:sz w:val="24"/>
          <w:szCs w:val="24"/>
          <w:lang w:val="de-DE" w:eastAsia="de-DE" w:bidi="ar-SA"/>
        </w:rPr>
        <w:t></w:t>
      </w:r>
      <w:r w:rsidRPr="00F20C1A">
        <w:rPr>
          <w:rFonts w:ascii="Times New Roman" w:eastAsia="Times New Roman" w:hAnsi="Times New Roman" w:cs="Times New Roman"/>
          <w:i w:val="0"/>
          <w:iCs w:val="0"/>
          <w:color w:val="000000"/>
          <w:sz w:val="14"/>
          <w:szCs w:val="14"/>
          <w:lang w:val="de-DE" w:eastAsia="de-DE" w:bidi="ar-SA"/>
        </w:rPr>
        <w:t>          </w:t>
      </w:r>
      <w:r w:rsidRPr="00F20C1A">
        <w:rPr>
          <w:rFonts w:ascii="Times New Roman" w:eastAsia="Times New Roman" w:hAnsi="Times New Roman" w:cs="Times New Roman"/>
          <w:i w:val="0"/>
          <w:iCs w:val="0"/>
          <w:color w:val="000000"/>
          <w:sz w:val="14"/>
          <w:lang w:val="de-DE" w:eastAsia="de-DE" w:bidi="ar-SA"/>
        </w:rPr>
        <w:t> </w:t>
      </w:r>
      <w:r w:rsidRPr="00F20C1A">
        <w:rPr>
          <w:rFonts w:ascii="Bookman Old Style" w:eastAsia="Times New Roman" w:hAnsi="Bookman Old Style" w:cs="Times New Roman"/>
          <w:i w:val="0"/>
          <w:iCs w:val="0"/>
          <w:color w:val="000000"/>
          <w:sz w:val="24"/>
          <w:szCs w:val="24"/>
          <w:lang w:val="de-DE" w:eastAsia="de-DE" w:bidi="ar-SA"/>
        </w:rPr>
        <w:t xml:space="preserve">1 Teil frischgepressten Zitronen- oder </w:t>
      </w:r>
      <w:proofErr w:type="spellStart"/>
      <w:r w:rsidRPr="00F20C1A">
        <w:rPr>
          <w:rFonts w:ascii="Bookman Old Style" w:eastAsia="Times New Roman" w:hAnsi="Bookman Old Style" w:cs="Times New Roman"/>
          <w:i w:val="0"/>
          <w:iCs w:val="0"/>
          <w:color w:val="000000"/>
          <w:sz w:val="24"/>
          <w:szCs w:val="24"/>
          <w:lang w:val="de-DE" w:eastAsia="de-DE" w:bidi="ar-SA"/>
        </w:rPr>
        <w:t>Limonensaft</w:t>
      </w:r>
      <w:proofErr w:type="spellEnd"/>
    </w:p>
    <w:p w:rsidR="00F20C1A" w:rsidRPr="00F20C1A" w:rsidRDefault="00F20C1A" w:rsidP="00F20C1A">
      <w:pPr>
        <w:spacing w:after="120" w:line="320" w:lineRule="atLeast"/>
        <w:ind w:left="454" w:hanging="454"/>
        <w:jc w:val="both"/>
        <w:rPr>
          <w:rFonts w:ascii="Times New Roman" w:eastAsia="Times New Roman" w:hAnsi="Times New Roman" w:cs="Times New Roman"/>
          <w:i w:val="0"/>
          <w:iCs w:val="0"/>
          <w:color w:val="000000"/>
          <w:sz w:val="24"/>
          <w:szCs w:val="24"/>
          <w:lang w:val="de-DE" w:eastAsia="de-DE" w:bidi="ar-SA"/>
        </w:rPr>
      </w:pPr>
      <w:r w:rsidRPr="00F20C1A">
        <w:rPr>
          <w:rFonts w:ascii="Symbol" w:eastAsia="Times New Roman" w:hAnsi="Symbol" w:cs="Times New Roman"/>
          <w:i w:val="0"/>
          <w:iCs w:val="0"/>
          <w:color w:val="000000"/>
          <w:sz w:val="24"/>
          <w:szCs w:val="24"/>
          <w:lang w:val="de-DE" w:eastAsia="de-DE" w:bidi="ar-SA"/>
        </w:rPr>
        <w:t></w:t>
      </w:r>
      <w:r w:rsidRPr="00F20C1A">
        <w:rPr>
          <w:rFonts w:ascii="Times New Roman" w:eastAsia="Times New Roman" w:hAnsi="Times New Roman" w:cs="Times New Roman"/>
          <w:i w:val="0"/>
          <w:iCs w:val="0"/>
          <w:color w:val="000000"/>
          <w:sz w:val="14"/>
          <w:szCs w:val="14"/>
          <w:lang w:val="de-DE" w:eastAsia="de-DE" w:bidi="ar-SA"/>
        </w:rPr>
        <w:t>          </w:t>
      </w:r>
      <w:r w:rsidRPr="00F20C1A">
        <w:rPr>
          <w:rFonts w:ascii="Times New Roman" w:eastAsia="Times New Roman" w:hAnsi="Times New Roman" w:cs="Times New Roman"/>
          <w:i w:val="0"/>
          <w:iCs w:val="0"/>
          <w:color w:val="000000"/>
          <w:sz w:val="14"/>
          <w:lang w:val="de-DE" w:eastAsia="de-DE" w:bidi="ar-SA"/>
        </w:rPr>
        <w:t> </w:t>
      </w:r>
      <w:r w:rsidRPr="00F20C1A">
        <w:rPr>
          <w:rFonts w:ascii="Bookman Old Style" w:eastAsia="Times New Roman" w:hAnsi="Bookman Old Style" w:cs="Times New Roman"/>
          <w:i w:val="0"/>
          <w:iCs w:val="0"/>
          <w:color w:val="000000"/>
          <w:sz w:val="24"/>
          <w:szCs w:val="24"/>
          <w:lang w:val="de-DE" w:eastAsia="de-DE" w:bidi="ar-SA"/>
        </w:rPr>
        <w:t>Puderzucker nach Geschmack</w:t>
      </w:r>
    </w:p>
    <w:p w:rsidR="00F20C1A" w:rsidRPr="00F20C1A" w:rsidRDefault="00F20C1A" w:rsidP="00F20C1A">
      <w:pPr>
        <w:spacing w:before="100" w:beforeAutospacing="1" w:after="120" w:line="320" w:lineRule="atLeast"/>
        <w:jc w:val="both"/>
        <w:rPr>
          <w:rFonts w:ascii="Times New Roman" w:eastAsia="Times New Roman" w:hAnsi="Times New Roman" w:cs="Times New Roman"/>
          <w:i w:val="0"/>
          <w:iCs w:val="0"/>
          <w:color w:val="000000"/>
          <w:sz w:val="24"/>
          <w:szCs w:val="24"/>
          <w:lang w:val="de-DE" w:eastAsia="de-DE" w:bidi="ar-SA"/>
        </w:rPr>
      </w:pPr>
      <w:r w:rsidRPr="00F20C1A">
        <w:rPr>
          <w:rFonts w:ascii="Bookman Old Style" w:eastAsia="Times New Roman" w:hAnsi="Bookman Old Style" w:cs="Times New Roman"/>
          <w:i w:val="0"/>
          <w:iCs w:val="0"/>
          <w:color w:val="000000"/>
          <w:sz w:val="24"/>
          <w:szCs w:val="24"/>
          <w:lang w:val="de-DE" w:eastAsia="de-DE" w:bidi="ar-SA"/>
        </w:rPr>
        <w:t>Alle Zutaten werden in einem Shaker zusammen mit etwas Eis gut vermischt. Manche Menschen fügen gerne noch ein Eiweiß hinzu, um das Getränk schaumiger zu machen. Da heißt es ausprobieren.</w:t>
      </w:r>
    </w:p>
    <w:p w:rsidR="00F20C1A" w:rsidRPr="00F20C1A" w:rsidRDefault="00F20C1A" w:rsidP="00F20C1A">
      <w:pPr>
        <w:spacing w:before="100" w:beforeAutospacing="1" w:after="100" w:afterAutospacing="1" w:line="240" w:lineRule="auto"/>
        <w:rPr>
          <w:rFonts w:ascii="Times New Roman" w:eastAsia="Times New Roman" w:hAnsi="Times New Roman" w:cs="Times New Roman"/>
          <w:i w:val="0"/>
          <w:iCs w:val="0"/>
          <w:color w:val="000000"/>
          <w:sz w:val="24"/>
          <w:szCs w:val="24"/>
          <w:lang w:val="de-DE" w:eastAsia="de-DE" w:bidi="ar-SA"/>
        </w:rPr>
      </w:pPr>
      <w:r w:rsidRPr="00F20C1A">
        <w:rPr>
          <w:rFonts w:ascii="Times New Roman" w:eastAsia="Times New Roman" w:hAnsi="Times New Roman" w:cs="Times New Roman"/>
          <w:i w:val="0"/>
          <w:iCs w:val="0"/>
          <w:color w:val="000000"/>
          <w:lang w:val="de-DE" w:eastAsia="de-DE" w:bidi="ar-SA"/>
        </w:rPr>
        <w:t> </w:t>
      </w:r>
    </w:p>
    <w:p w:rsidR="00F20C1A" w:rsidRPr="00E01AF7" w:rsidRDefault="00F20C1A" w:rsidP="009D377B">
      <w:pPr>
        <w:rPr>
          <w:lang w:val="de-DE"/>
        </w:rPr>
      </w:pPr>
    </w:p>
    <w:sectPr w:rsidR="00F20C1A" w:rsidRPr="00E01AF7" w:rsidSect="00F57B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7354"/>
    <w:multiLevelType w:val="multilevel"/>
    <w:tmpl w:val="3CD2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FF6924"/>
    <w:multiLevelType w:val="multilevel"/>
    <w:tmpl w:val="C1A0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1AF7"/>
    <w:rsid w:val="00527818"/>
    <w:rsid w:val="00557740"/>
    <w:rsid w:val="007A2308"/>
    <w:rsid w:val="009D377B"/>
    <w:rsid w:val="00AC1F82"/>
    <w:rsid w:val="00E01AF7"/>
    <w:rsid w:val="00E426BD"/>
    <w:rsid w:val="00F20C1A"/>
    <w:rsid w:val="00F47FBF"/>
    <w:rsid w:val="00F57B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1F82"/>
    <w:rPr>
      <w:i/>
      <w:iCs/>
      <w:sz w:val="20"/>
      <w:szCs w:val="20"/>
    </w:rPr>
  </w:style>
  <w:style w:type="paragraph" w:styleId="berschrift1">
    <w:name w:val="heading 1"/>
    <w:basedOn w:val="Standard"/>
    <w:next w:val="Standard"/>
    <w:link w:val="berschrift1Zchn"/>
    <w:uiPriority w:val="9"/>
    <w:qFormat/>
    <w:rsid w:val="00AC1F8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berschrift2">
    <w:name w:val="heading 2"/>
    <w:basedOn w:val="Standard"/>
    <w:next w:val="Standard"/>
    <w:link w:val="berschrift2Zchn"/>
    <w:uiPriority w:val="9"/>
    <w:semiHidden/>
    <w:unhideWhenUsed/>
    <w:qFormat/>
    <w:rsid w:val="00AC1F8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berschrift3">
    <w:name w:val="heading 3"/>
    <w:basedOn w:val="Standard"/>
    <w:next w:val="Standard"/>
    <w:link w:val="berschrift3Zchn"/>
    <w:uiPriority w:val="9"/>
    <w:unhideWhenUsed/>
    <w:qFormat/>
    <w:rsid w:val="00AC1F8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berschrift4">
    <w:name w:val="heading 4"/>
    <w:basedOn w:val="Standard"/>
    <w:next w:val="Standard"/>
    <w:link w:val="berschrift4Zchn"/>
    <w:uiPriority w:val="9"/>
    <w:semiHidden/>
    <w:unhideWhenUsed/>
    <w:qFormat/>
    <w:rsid w:val="00AC1F8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berschrift5">
    <w:name w:val="heading 5"/>
    <w:basedOn w:val="Standard"/>
    <w:next w:val="Standard"/>
    <w:link w:val="berschrift5Zchn"/>
    <w:uiPriority w:val="9"/>
    <w:semiHidden/>
    <w:unhideWhenUsed/>
    <w:qFormat/>
    <w:rsid w:val="00AC1F8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berschrift6">
    <w:name w:val="heading 6"/>
    <w:basedOn w:val="Standard"/>
    <w:next w:val="Standard"/>
    <w:link w:val="berschrift6Zchn"/>
    <w:uiPriority w:val="9"/>
    <w:semiHidden/>
    <w:unhideWhenUsed/>
    <w:qFormat/>
    <w:rsid w:val="00AC1F8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berschrift7">
    <w:name w:val="heading 7"/>
    <w:basedOn w:val="Standard"/>
    <w:next w:val="Standard"/>
    <w:link w:val="berschrift7Zchn"/>
    <w:uiPriority w:val="9"/>
    <w:semiHidden/>
    <w:unhideWhenUsed/>
    <w:qFormat/>
    <w:rsid w:val="00AC1F8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berschrift8">
    <w:name w:val="heading 8"/>
    <w:basedOn w:val="Standard"/>
    <w:next w:val="Standard"/>
    <w:link w:val="berschrift8Zchn"/>
    <w:uiPriority w:val="9"/>
    <w:unhideWhenUsed/>
    <w:qFormat/>
    <w:rsid w:val="00AC1F8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berschrift9">
    <w:name w:val="heading 9"/>
    <w:basedOn w:val="Standard"/>
    <w:next w:val="Standard"/>
    <w:link w:val="berschrift9Zchn"/>
    <w:uiPriority w:val="9"/>
    <w:semiHidden/>
    <w:unhideWhenUsed/>
    <w:qFormat/>
    <w:rsid w:val="00AC1F8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1F8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berschrift2Zchn">
    <w:name w:val="Überschrift 2 Zchn"/>
    <w:basedOn w:val="Absatz-Standardschriftart"/>
    <w:link w:val="berschrift2"/>
    <w:uiPriority w:val="9"/>
    <w:semiHidden/>
    <w:rsid w:val="00AC1F82"/>
    <w:rPr>
      <w:rFonts w:asciiTheme="majorHAnsi" w:eastAsiaTheme="majorEastAsia" w:hAnsiTheme="majorHAnsi" w:cstheme="majorBidi"/>
      <w:b/>
      <w:bCs/>
      <w:i/>
      <w:iCs/>
      <w:color w:val="943634" w:themeColor="accent2" w:themeShade="BF"/>
    </w:rPr>
  </w:style>
  <w:style w:type="character" w:customStyle="1" w:styleId="berschrift3Zchn">
    <w:name w:val="Überschrift 3 Zchn"/>
    <w:basedOn w:val="Absatz-Standardschriftart"/>
    <w:link w:val="berschrift3"/>
    <w:uiPriority w:val="9"/>
    <w:rsid w:val="00AC1F82"/>
    <w:rPr>
      <w:rFonts w:asciiTheme="majorHAnsi" w:eastAsiaTheme="majorEastAsia" w:hAnsiTheme="majorHAnsi" w:cstheme="majorBidi"/>
      <w:b/>
      <w:bCs/>
      <w:i/>
      <w:iCs/>
      <w:color w:val="943634" w:themeColor="accent2" w:themeShade="BF"/>
    </w:rPr>
  </w:style>
  <w:style w:type="character" w:customStyle="1" w:styleId="berschrift4Zchn">
    <w:name w:val="Überschrift 4 Zchn"/>
    <w:basedOn w:val="Absatz-Standardschriftart"/>
    <w:link w:val="berschrift4"/>
    <w:uiPriority w:val="9"/>
    <w:semiHidden/>
    <w:rsid w:val="00AC1F82"/>
    <w:rPr>
      <w:rFonts w:asciiTheme="majorHAnsi" w:eastAsiaTheme="majorEastAsia" w:hAnsiTheme="majorHAnsi" w:cstheme="majorBidi"/>
      <w:b/>
      <w:bCs/>
      <w:i/>
      <w:iCs/>
      <w:color w:val="943634" w:themeColor="accent2" w:themeShade="BF"/>
    </w:rPr>
  </w:style>
  <w:style w:type="character" w:customStyle="1" w:styleId="berschrift5Zchn">
    <w:name w:val="Überschrift 5 Zchn"/>
    <w:basedOn w:val="Absatz-Standardschriftart"/>
    <w:link w:val="berschrift5"/>
    <w:uiPriority w:val="9"/>
    <w:semiHidden/>
    <w:rsid w:val="00AC1F82"/>
    <w:rPr>
      <w:rFonts w:asciiTheme="majorHAnsi" w:eastAsiaTheme="majorEastAsia" w:hAnsiTheme="majorHAnsi" w:cstheme="majorBidi"/>
      <w:b/>
      <w:bCs/>
      <w:i/>
      <w:iCs/>
      <w:color w:val="943634" w:themeColor="accent2" w:themeShade="BF"/>
    </w:rPr>
  </w:style>
  <w:style w:type="character" w:customStyle="1" w:styleId="berschrift6Zchn">
    <w:name w:val="Überschrift 6 Zchn"/>
    <w:basedOn w:val="Absatz-Standardschriftart"/>
    <w:link w:val="berschrift6"/>
    <w:uiPriority w:val="9"/>
    <w:semiHidden/>
    <w:rsid w:val="00AC1F82"/>
    <w:rPr>
      <w:rFonts w:asciiTheme="majorHAnsi" w:eastAsiaTheme="majorEastAsia" w:hAnsiTheme="majorHAnsi" w:cstheme="majorBidi"/>
      <w:i/>
      <w:iCs/>
      <w:color w:val="943634" w:themeColor="accent2" w:themeShade="BF"/>
    </w:rPr>
  </w:style>
  <w:style w:type="character" w:customStyle="1" w:styleId="berschrift7Zchn">
    <w:name w:val="Überschrift 7 Zchn"/>
    <w:basedOn w:val="Absatz-Standardschriftart"/>
    <w:link w:val="berschrift7"/>
    <w:uiPriority w:val="9"/>
    <w:semiHidden/>
    <w:rsid w:val="00AC1F82"/>
    <w:rPr>
      <w:rFonts w:asciiTheme="majorHAnsi" w:eastAsiaTheme="majorEastAsia" w:hAnsiTheme="majorHAnsi" w:cstheme="majorBidi"/>
      <w:i/>
      <w:iCs/>
      <w:color w:val="943634" w:themeColor="accent2" w:themeShade="BF"/>
    </w:rPr>
  </w:style>
  <w:style w:type="character" w:customStyle="1" w:styleId="berschrift8Zchn">
    <w:name w:val="Überschrift 8 Zchn"/>
    <w:basedOn w:val="Absatz-Standardschriftart"/>
    <w:link w:val="berschrift8"/>
    <w:uiPriority w:val="9"/>
    <w:rsid w:val="00AC1F82"/>
    <w:rPr>
      <w:rFonts w:asciiTheme="majorHAnsi" w:eastAsiaTheme="majorEastAsia" w:hAnsiTheme="majorHAnsi" w:cstheme="majorBidi"/>
      <w:i/>
      <w:iCs/>
      <w:color w:val="C0504D" w:themeColor="accent2"/>
    </w:rPr>
  </w:style>
  <w:style w:type="character" w:customStyle="1" w:styleId="berschrift9Zchn">
    <w:name w:val="Überschrift 9 Zchn"/>
    <w:basedOn w:val="Absatz-Standardschriftart"/>
    <w:link w:val="berschrift9"/>
    <w:uiPriority w:val="9"/>
    <w:semiHidden/>
    <w:rsid w:val="00AC1F82"/>
    <w:rPr>
      <w:rFonts w:asciiTheme="majorHAnsi" w:eastAsiaTheme="majorEastAsia" w:hAnsiTheme="majorHAnsi" w:cstheme="majorBidi"/>
      <w:i/>
      <w:iCs/>
      <w:color w:val="C0504D" w:themeColor="accent2"/>
      <w:sz w:val="20"/>
      <w:szCs w:val="20"/>
    </w:rPr>
  </w:style>
  <w:style w:type="paragraph" w:styleId="Beschriftung">
    <w:name w:val="caption"/>
    <w:basedOn w:val="Standard"/>
    <w:next w:val="Standard"/>
    <w:uiPriority w:val="35"/>
    <w:semiHidden/>
    <w:unhideWhenUsed/>
    <w:qFormat/>
    <w:rsid w:val="00AC1F82"/>
    <w:rPr>
      <w:b/>
      <w:bCs/>
      <w:color w:val="943634" w:themeColor="accent2" w:themeShade="BF"/>
      <w:sz w:val="18"/>
      <w:szCs w:val="18"/>
    </w:rPr>
  </w:style>
  <w:style w:type="paragraph" w:styleId="Titel">
    <w:name w:val="Title"/>
    <w:basedOn w:val="Standard"/>
    <w:next w:val="Standard"/>
    <w:link w:val="TitelZchn"/>
    <w:uiPriority w:val="10"/>
    <w:qFormat/>
    <w:rsid w:val="00AC1F8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Zchn">
    <w:name w:val="Titel Zchn"/>
    <w:basedOn w:val="Absatz-Standardschriftart"/>
    <w:link w:val="Titel"/>
    <w:uiPriority w:val="10"/>
    <w:rsid w:val="00AC1F8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Untertitel">
    <w:name w:val="Subtitle"/>
    <w:basedOn w:val="Standard"/>
    <w:next w:val="Standard"/>
    <w:link w:val="UntertitelZchn"/>
    <w:uiPriority w:val="11"/>
    <w:qFormat/>
    <w:rsid w:val="00AC1F8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UntertitelZchn">
    <w:name w:val="Untertitel Zchn"/>
    <w:basedOn w:val="Absatz-Standardschriftart"/>
    <w:link w:val="Untertitel"/>
    <w:uiPriority w:val="11"/>
    <w:rsid w:val="00AC1F82"/>
    <w:rPr>
      <w:rFonts w:asciiTheme="majorHAnsi" w:eastAsiaTheme="majorEastAsia" w:hAnsiTheme="majorHAnsi" w:cstheme="majorBidi"/>
      <w:i/>
      <w:iCs/>
      <w:color w:val="622423" w:themeColor="accent2" w:themeShade="7F"/>
      <w:sz w:val="24"/>
      <w:szCs w:val="24"/>
    </w:rPr>
  </w:style>
  <w:style w:type="character" w:styleId="Fett">
    <w:name w:val="Strong"/>
    <w:uiPriority w:val="22"/>
    <w:qFormat/>
    <w:rsid w:val="00AC1F82"/>
    <w:rPr>
      <w:b/>
      <w:bCs/>
      <w:spacing w:val="0"/>
    </w:rPr>
  </w:style>
  <w:style w:type="character" w:styleId="Hervorhebung">
    <w:name w:val="Emphasis"/>
    <w:uiPriority w:val="20"/>
    <w:qFormat/>
    <w:rsid w:val="00AC1F8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KeinLeerraum">
    <w:name w:val="No Spacing"/>
    <w:basedOn w:val="Standard"/>
    <w:link w:val="KeinLeerraumZchn"/>
    <w:uiPriority w:val="1"/>
    <w:qFormat/>
    <w:rsid w:val="00AC1F82"/>
    <w:pPr>
      <w:spacing w:after="0" w:line="240" w:lineRule="auto"/>
    </w:pPr>
  </w:style>
  <w:style w:type="character" w:customStyle="1" w:styleId="KeinLeerraumZchn">
    <w:name w:val="Kein Leerraum Zchn"/>
    <w:basedOn w:val="Absatz-Standardschriftart"/>
    <w:link w:val="KeinLeerraum"/>
    <w:uiPriority w:val="1"/>
    <w:rsid w:val="00AC1F82"/>
    <w:rPr>
      <w:i/>
      <w:iCs/>
      <w:sz w:val="20"/>
      <w:szCs w:val="20"/>
    </w:rPr>
  </w:style>
  <w:style w:type="paragraph" w:styleId="Listenabsatz">
    <w:name w:val="List Paragraph"/>
    <w:basedOn w:val="Standard"/>
    <w:uiPriority w:val="34"/>
    <w:qFormat/>
    <w:rsid w:val="00AC1F82"/>
    <w:pPr>
      <w:ind w:left="720"/>
      <w:contextualSpacing/>
    </w:pPr>
  </w:style>
  <w:style w:type="paragraph" w:styleId="Anfhrungszeichen">
    <w:name w:val="Quote"/>
    <w:basedOn w:val="Standard"/>
    <w:next w:val="Standard"/>
    <w:link w:val="AnfhrungszeichenZchn"/>
    <w:uiPriority w:val="29"/>
    <w:qFormat/>
    <w:rsid w:val="00AC1F82"/>
    <w:rPr>
      <w:i w:val="0"/>
      <w:iCs w:val="0"/>
      <w:color w:val="943634" w:themeColor="accent2" w:themeShade="BF"/>
    </w:rPr>
  </w:style>
  <w:style w:type="character" w:customStyle="1" w:styleId="AnfhrungszeichenZchn">
    <w:name w:val="Anführungszeichen Zchn"/>
    <w:basedOn w:val="Absatz-Standardschriftart"/>
    <w:link w:val="Anfhrungszeichen"/>
    <w:uiPriority w:val="29"/>
    <w:rsid w:val="00AC1F82"/>
    <w:rPr>
      <w:color w:val="943634" w:themeColor="accent2" w:themeShade="BF"/>
      <w:sz w:val="20"/>
      <w:szCs w:val="20"/>
    </w:rPr>
  </w:style>
  <w:style w:type="paragraph" w:styleId="IntensivesAnfhrungszeichen">
    <w:name w:val="Intense Quote"/>
    <w:basedOn w:val="Standard"/>
    <w:next w:val="Standard"/>
    <w:link w:val="IntensivesAnfhrungszeichenZchn"/>
    <w:uiPriority w:val="30"/>
    <w:qFormat/>
    <w:rsid w:val="00AC1F8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ivesAnfhrungszeichenZchn">
    <w:name w:val="Intensives Anführungszeichen Zchn"/>
    <w:basedOn w:val="Absatz-Standardschriftart"/>
    <w:link w:val="IntensivesAnfhrungszeichen"/>
    <w:uiPriority w:val="30"/>
    <w:rsid w:val="00AC1F82"/>
    <w:rPr>
      <w:rFonts w:asciiTheme="majorHAnsi" w:eastAsiaTheme="majorEastAsia" w:hAnsiTheme="majorHAnsi" w:cstheme="majorBidi"/>
      <w:b/>
      <w:bCs/>
      <w:i/>
      <w:iCs/>
      <w:color w:val="C0504D" w:themeColor="accent2"/>
      <w:sz w:val="20"/>
      <w:szCs w:val="20"/>
    </w:rPr>
  </w:style>
  <w:style w:type="character" w:styleId="SchwacheHervorhebung">
    <w:name w:val="Subtle Emphasis"/>
    <w:uiPriority w:val="19"/>
    <w:qFormat/>
    <w:rsid w:val="00AC1F82"/>
    <w:rPr>
      <w:rFonts w:asciiTheme="majorHAnsi" w:eastAsiaTheme="majorEastAsia" w:hAnsiTheme="majorHAnsi" w:cstheme="majorBidi"/>
      <w:i/>
      <w:iCs/>
      <w:color w:val="C0504D" w:themeColor="accent2"/>
    </w:rPr>
  </w:style>
  <w:style w:type="character" w:styleId="IntensiveHervorhebung">
    <w:name w:val="Intense Emphasis"/>
    <w:uiPriority w:val="21"/>
    <w:qFormat/>
    <w:rsid w:val="00AC1F8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chwacherVerweis">
    <w:name w:val="Subtle Reference"/>
    <w:uiPriority w:val="31"/>
    <w:qFormat/>
    <w:rsid w:val="00AC1F82"/>
    <w:rPr>
      <w:i/>
      <w:iCs/>
      <w:smallCaps/>
      <w:color w:val="C0504D" w:themeColor="accent2"/>
      <w:u w:color="C0504D" w:themeColor="accent2"/>
    </w:rPr>
  </w:style>
  <w:style w:type="character" w:styleId="IntensiverVerweis">
    <w:name w:val="Intense Reference"/>
    <w:uiPriority w:val="32"/>
    <w:qFormat/>
    <w:rsid w:val="00AC1F82"/>
    <w:rPr>
      <w:b/>
      <w:bCs/>
      <w:i/>
      <w:iCs/>
      <w:smallCaps/>
      <w:color w:val="C0504D" w:themeColor="accent2"/>
      <w:u w:color="C0504D" w:themeColor="accent2"/>
    </w:rPr>
  </w:style>
  <w:style w:type="character" w:styleId="Buchtitel">
    <w:name w:val="Book Title"/>
    <w:uiPriority w:val="33"/>
    <w:qFormat/>
    <w:rsid w:val="00AC1F82"/>
    <w:rPr>
      <w:rFonts w:asciiTheme="majorHAnsi" w:eastAsiaTheme="majorEastAsia" w:hAnsiTheme="majorHAnsi" w:cstheme="majorBidi"/>
      <w:b/>
      <w:bCs/>
      <w:i/>
      <w:iCs/>
      <w:smallCaps/>
      <w:color w:val="943634" w:themeColor="accent2" w:themeShade="BF"/>
      <w:u w:val="single"/>
    </w:rPr>
  </w:style>
  <w:style w:type="paragraph" w:styleId="Inhaltsverzeichnisberschrift">
    <w:name w:val="TOC Heading"/>
    <w:basedOn w:val="berschrift1"/>
    <w:next w:val="Standard"/>
    <w:uiPriority w:val="39"/>
    <w:semiHidden/>
    <w:unhideWhenUsed/>
    <w:qFormat/>
    <w:rsid w:val="00AC1F82"/>
    <w:pPr>
      <w:outlineLvl w:val="9"/>
    </w:pPr>
  </w:style>
  <w:style w:type="paragraph" w:styleId="z-Formularbeginn">
    <w:name w:val="HTML Top of Form"/>
    <w:basedOn w:val="Standard"/>
    <w:next w:val="Standard"/>
    <w:link w:val="z-FormularbeginnZchn"/>
    <w:hidden/>
    <w:uiPriority w:val="99"/>
    <w:semiHidden/>
    <w:unhideWhenUsed/>
    <w:rsid w:val="00E01AF7"/>
    <w:pPr>
      <w:pBdr>
        <w:bottom w:val="single" w:sz="6" w:space="1" w:color="auto"/>
      </w:pBdr>
      <w:spacing w:after="0" w:line="240" w:lineRule="auto"/>
      <w:jc w:val="center"/>
    </w:pPr>
    <w:rPr>
      <w:rFonts w:ascii="Arial" w:eastAsia="Times New Roman" w:hAnsi="Arial" w:cs="Arial"/>
      <w:i w:val="0"/>
      <w:iCs w:val="0"/>
      <w:vanish/>
      <w:sz w:val="16"/>
      <w:szCs w:val="16"/>
      <w:lang w:val="de-DE" w:eastAsia="de-DE" w:bidi="ar-SA"/>
    </w:rPr>
  </w:style>
  <w:style w:type="character" w:customStyle="1" w:styleId="z-FormularbeginnZchn">
    <w:name w:val="z-Formularbeginn Zchn"/>
    <w:basedOn w:val="Absatz-Standardschriftart"/>
    <w:link w:val="z-Formularbeginn"/>
    <w:uiPriority w:val="99"/>
    <w:semiHidden/>
    <w:rsid w:val="00E01AF7"/>
    <w:rPr>
      <w:rFonts w:ascii="Arial" w:eastAsia="Times New Roman" w:hAnsi="Arial" w:cs="Arial"/>
      <w:vanish/>
      <w:sz w:val="16"/>
      <w:szCs w:val="16"/>
      <w:lang w:val="de-DE" w:eastAsia="de-DE" w:bidi="ar-SA"/>
    </w:rPr>
  </w:style>
  <w:style w:type="character" w:customStyle="1" w:styleId="apple-converted-space">
    <w:name w:val="apple-converted-space"/>
    <w:basedOn w:val="Absatz-Standardschriftart"/>
    <w:rsid w:val="00E01AF7"/>
  </w:style>
  <w:style w:type="paragraph" w:styleId="z-Formularende">
    <w:name w:val="HTML Bottom of Form"/>
    <w:basedOn w:val="Standard"/>
    <w:next w:val="Standard"/>
    <w:link w:val="z-FormularendeZchn"/>
    <w:hidden/>
    <w:uiPriority w:val="99"/>
    <w:semiHidden/>
    <w:unhideWhenUsed/>
    <w:rsid w:val="00E01AF7"/>
    <w:pPr>
      <w:pBdr>
        <w:top w:val="single" w:sz="6" w:space="1" w:color="auto"/>
      </w:pBdr>
      <w:spacing w:after="0" w:line="240" w:lineRule="auto"/>
      <w:jc w:val="center"/>
    </w:pPr>
    <w:rPr>
      <w:rFonts w:ascii="Arial" w:eastAsia="Times New Roman" w:hAnsi="Arial" w:cs="Arial"/>
      <w:i w:val="0"/>
      <w:iCs w:val="0"/>
      <w:vanish/>
      <w:sz w:val="16"/>
      <w:szCs w:val="16"/>
      <w:lang w:val="de-DE" w:eastAsia="de-DE" w:bidi="ar-SA"/>
    </w:rPr>
  </w:style>
  <w:style w:type="character" w:customStyle="1" w:styleId="z-FormularendeZchn">
    <w:name w:val="z-Formularende Zchn"/>
    <w:basedOn w:val="Absatz-Standardschriftart"/>
    <w:link w:val="z-Formularende"/>
    <w:uiPriority w:val="99"/>
    <w:semiHidden/>
    <w:rsid w:val="00E01AF7"/>
    <w:rPr>
      <w:rFonts w:ascii="Arial" w:eastAsia="Times New Roman" w:hAnsi="Arial" w:cs="Arial"/>
      <w:vanish/>
      <w:sz w:val="16"/>
      <w:szCs w:val="16"/>
      <w:lang w:val="de-DE" w:eastAsia="de-DE" w:bidi="ar-SA"/>
    </w:rPr>
  </w:style>
  <w:style w:type="character" w:styleId="Hyperlink">
    <w:name w:val="Hyperlink"/>
    <w:basedOn w:val="Absatz-Standardschriftart"/>
    <w:uiPriority w:val="99"/>
    <w:semiHidden/>
    <w:unhideWhenUsed/>
    <w:rsid w:val="00E01AF7"/>
    <w:rPr>
      <w:color w:val="0000FF"/>
      <w:u w:val="single"/>
    </w:rPr>
  </w:style>
  <w:style w:type="character" w:customStyle="1" w:styleId="n">
    <w:name w:val="n"/>
    <w:basedOn w:val="Absatz-Standardschriftart"/>
    <w:rsid w:val="00E01AF7"/>
  </w:style>
  <w:style w:type="character" w:customStyle="1" w:styleId="s">
    <w:name w:val="s"/>
    <w:basedOn w:val="Absatz-Standardschriftart"/>
    <w:rsid w:val="00E01AF7"/>
  </w:style>
  <w:style w:type="paragraph" w:styleId="Sprechblasentext">
    <w:name w:val="Balloon Text"/>
    <w:basedOn w:val="Standard"/>
    <w:link w:val="SprechblasentextZchn"/>
    <w:uiPriority w:val="99"/>
    <w:semiHidden/>
    <w:unhideWhenUsed/>
    <w:rsid w:val="00E01A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AF7"/>
    <w:rPr>
      <w:rFonts w:ascii="Tahoma" w:hAnsi="Tahoma" w:cs="Tahoma"/>
      <w:i/>
      <w:iCs/>
      <w:sz w:val="16"/>
      <w:szCs w:val="16"/>
    </w:rPr>
  </w:style>
  <w:style w:type="character" w:customStyle="1" w:styleId="apple-style-span">
    <w:name w:val="apple-style-span"/>
    <w:basedOn w:val="Absatz-Standardschriftart"/>
    <w:rsid w:val="00557740"/>
  </w:style>
  <w:style w:type="paragraph" w:styleId="StandardWeb">
    <w:name w:val="Normal (Web)"/>
    <w:basedOn w:val="Standard"/>
    <w:uiPriority w:val="99"/>
    <w:semiHidden/>
    <w:unhideWhenUsed/>
    <w:rsid w:val="009D377B"/>
    <w:pPr>
      <w:spacing w:before="100" w:beforeAutospacing="1" w:after="100" w:afterAutospacing="1" w:line="240" w:lineRule="auto"/>
    </w:pPr>
    <w:rPr>
      <w:rFonts w:ascii="Times New Roman" w:eastAsia="Times New Roman" w:hAnsi="Times New Roman" w:cs="Times New Roman"/>
      <w:i w:val="0"/>
      <w:iCs w:val="0"/>
      <w:sz w:val="24"/>
      <w:szCs w:val="24"/>
      <w:lang w:val="de-DE" w:eastAsia="de-DE" w:bidi="ar-SA"/>
    </w:rPr>
  </w:style>
</w:styles>
</file>

<file path=word/webSettings.xml><?xml version="1.0" encoding="utf-8"?>
<w:webSettings xmlns:r="http://schemas.openxmlformats.org/officeDocument/2006/relationships" xmlns:w="http://schemas.openxmlformats.org/wordprocessingml/2006/main">
  <w:divs>
    <w:div w:id="263148208">
      <w:bodyDiv w:val="1"/>
      <w:marLeft w:val="0"/>
      <w:marRight w:val="0"/>
      <w:marTop w:val="0"/>
      <w:marBottom w:val="0"/>
      <w:divBdr>
        <w:top w:val="none" w:sz="0" w:space="0" w:color="auto"/>
        <w:left w:val="none" w:sz="0" w:space="0" w:color="auto"/>
        <w:bottom w:val="none" w:sz="0" w:space="0" w:color="auto"/>
        <w:right w:val="none" w:sz="0" w:space="0" w:color="auto"/>
      </w:divBdr>
    </w:div>
    <w:div w:id="471678890">
      <w:bodyDiv w:val="1"/>
      <w:marLeft w:val="0"/>
      <w:marRight w:val="0"/>
      <w:marTop w:val="0"/>
      <w:marBottom w:val="0"/>
      <w:divBdr>
        <w:top w:val="none" w:sz="0" w:space="0" w:color="auto"/>
        <w:left w:val="none" w:sz="0" w:space="0" w:color="auto"/>
        <w:bottom w:val="none" w:sz="0" w:space="0" w:color="auto"/>
        <w:right w:val="none" w:sz="0" w:space="0" w:color="auto"/>
      </w:divBdr>
      <w:divsChild>
        <w:div w:id="997222566">
          <w:marLeft w:val="0"/>
          <w:marRight w:val="0"/>
          <w:marTop w:val="0"/>
          <w:marBottom w:val="0"/>
          <w:divBdr>
            <w:top w:val="single" w:sz="6" w:space="4" w:color="C0C0C0"/>
            <w:left w:val="single" w:sz="6" w:space="4" w:color="C0C0C0"/>
            <w:bottom w:val="single" w:sz="6" w:space="4" w:color="C0C0C0"/>
            <w:right w:val="single" w:sz="6" w:space="4" w:color="C0C0C0"/>
          </w:divBdr>
          <w:divsChild>
            <w:div w:id="1098015087">
              <w:marLeft w:val="0"/>
              <w:marRight w:val="0"/>
              <w:marTop w:val="0"/>
              <w:marBottom w:val="0"/>
              <w:divBdr>
                <w:top w:val="single" w:sz="6" w:space="0" w:color="C0C0C0"/>
                <w:left w:val="single" w:sz="6" w:space="0" w:color="C0C0C0"/>
                <w:bottom w:val="single" w:sz="6" w:space="8" w:color="C0C0C0"/>
                <w:right w:val="single" w:sz="6" w:space="0" w:color="C0C0C0"/>
              </w:divBdr>
            </w:div>
            <w:div w:id="333536604">
              <w:marLeft w:val="0"/>
              <w:marRight w:val="0"/>
              <w:marTop w:val="0"/>
              <w:marBottom w:val="0"/>
              <w:divBdr>
                <w:top w:val="none" w:sz="0" w:space="0" w:color="auto"/>
                <w:left w:val="none" w:sz="0" w:space="0" w:color="auto"/>
                <w:bottom w:val="none" w:sz="0" w:space="0" w:color="auto"/>
                <w:right w:val="none" w:sz="0" w:space="0" w:color="auto"/>
              </w:divBdr>
            </w:div>
          </w:divsChild>
        </w:div>
        <w:div w:id="1335185511">
          <w:marLeft w:val="0"/>
          <w:marRight w:val="0"/>
          <w:marTop w:val="150"/>
          <w:marBottom w:val="0"/>
          <w:divBdr>
            <w:top w:val="none" w:sz="0" w:space="0" w:color="auto"/>
            <w:left w:val="none" w:sz="0" w:space="0" w:color="auto"/>
            <w:bottom w:val="none" w:sz="0" w:space="0" w:color="auto"/>
            <w:right w:val="none" w:sz="0" w:space="0" w:color="auto"/>
          </w:divBdr>
        </w:div>
      </w:divsChild>
    </w:div>
    <w:div w:id="940190100">
      <w:bodyDiv w:val="1"/>
      <w:marLeft w:val="0"/>
      <w:marRight w:val="0"/>
      <w:marTop w:val="0"/>
      <w:marBottom w:val="0"/>
      <w:divBdr>
        <w:top w:val="none" w:sz="0" w:space="0" w:color="auto"/>
        <w:left w:val="none" w:sz="0" w:space="0" w:color="auto"/>
        <w:bottom w:val="none" w:sz="0" w:space="0" w:color="auto"/>
        <w:right w:val="none" w:sz="0" w:space="0" w:color="auto"/>
      </w:divBdr>
      <w:divsChild>
        <w:div w:id="1270894702">
          <w:marLeft w:val="0"/>
          <w:marRight w:val="0"/>
          <w:marTop w:val="150"/>
          <w:marBottom w:val="0"/>
          <w:divBdr>
            <w:top w:val="none" w:sz="0" w:space="0" w:color="auto"/>
            <w:left w:val="none" w:sz="0" w:space="0" w:color="auto"/>
            <w:bottom w:val="none" w:sz="0" w:space="0" w:color="auto"/>
            <w:right w:val="none" w:sz="0" w:space="0" w:color="auto"/>
          </w:divBdr>
        </w:div>
      </w:divsChild>
    </w:div>
    <w:div w:id="1190141488">
      <w:bodyDiv w:val="1"/>
      <w:marLeft w:val="0"/>
      <w:marRight w:val="0"/>
      <w:marTop w:val="0"/>
      <w:marBottom w:val="0"/>
      <w:divBdr>
        <w:top w:val="none" w:sz="0" w:space="0" w:color="auto"/>
        <w:left w:val="none" w:sz="0" w:space="0" w:color="auto"/>
        <w:bottom w:val="none" w:sz="0" w:space="0" w:color="auto"/>
        <w:right w:val="none" w:sz="0" w:space="0" w:color="auto"/>
      </w:divBdr>
    </w:div>
    <w:div w:id="1216117179">
      <w:bodyDiv w:val="1"/>
      <w:marLeft w:val="0"/>
      <w:marRight w:val="0"/>
      <w:marTop w:val="0"/>
      <w:marBottom w:val="0"/>
      <w:divBdr>
        <w:top w:val="none" w:sz="0" w:space="0" w:color="auto"/>
        <w:left w:val="none" w:sz="0" w:space="0" w:color="auto"/>
        <w:bottom w:val="none" w:sz="0" w:space="0" w:color="auto"/>
        <w:right w:val="none" w:sz="0" w:space="0" w:color="auto"/>
      </w:divBdr>
    </w:div>
    <w:div w:id="1269005430">
      <w:bodyDiv w:val="1"/>
      <w:marLeft w:val="0"/>
      <w:marRight w:val="0"/>
      <w:marTop w:val="0"/>
      <w:marBottom w:val="0"/>
      <w:divBdr>
        <w:top w:val="none" w:sz="0" w:space="0" w:color="auto"/>
        <w:left w:val="none" w:sz="0" w:space="0" w:color="auto"/>
        <w:bottom w:val="none" w:sz="0" w:space="0" w:color="auto"/>
        <w:right w:val="none" w:sz="0" w:space="0" w:color="auto"/>
      </w:divBdr>
      <w:divsChild>
        <w:div w:id="1756123991">
          <w:marLeft w:val="0"/>
          <w:marRight w:val="0"/>
          <w:marTop w:val="0"/>
          <w:marBottom w:val="0"/>
          <w:divBdr>
            <w:top w:val="none" w:sz="0" w:space="0" w:color="auto"/>
            <w:left w:val="none" w:sz="0" w:space="0" w:color="auto"/>
            <w:bottom w:val="none" w:sz="0" w:space="0" w:color="auto"/>
            <w:right w:val="none" w:sz="0" w:space="0" w:color="auto"/>
          </w:divBdr>
        </w:div>
      </w:divsChild>
    </w:div>
    <w:div w:id="1508472395">
      <w:bodyDiv w:val="1"/>
      <w:marLeft w:val="0"/>
      <w:marRight w:val="0"/>
      <w:marTop w:val="0"/>
      <w:marBottom w:val="0"/>
      <w:divBdr>
        <w:top w:val="none" w:sz="0" w:space="0" w:color="auto"/>
        <w:left w:val="none" w:sz="0" w:space="0" w:color="auto"/>
        <w:bottom w:val="none" w:sz="0" w:space="0" w:color="auto"/>
        <w:right w:val="none" w:sz="0" w:space="0" w:color="auto"/>
      </w:divBdr>
      <w:divsChild>
        <w:div w:id="293098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fkoch.de/rezept-zutateninfo-com.php?ID=34" TargetMode="External"/><Relationship Id="rId13" Type="http://schemas.openxmlformats.org/officeDocument/2006/relationships/hyperlink" Target="javascript:slideShowPrevious(0);" TargetMode="External"/><Relationship Id="rId18" Type="http://schemas.openxmlformats.org/officeDocument/2006/relationships/image" Target="media/image5.gif"/><Relationship Id="rId26" Type="http://schemas.openxmlformats.org/officeDocument/2006/relationships/hyperlink" Target="http://www.chefkoch.de/rezept-zutateninfo-com.php?ID=36" TargetMode="External"/><Relationship Id="rId3" Type="http://schemas.openxmlformats.org/officeDocument/2006/relationships/settings" Target="settings.xml"/><Relationship Id="rId21" Type="http://schemas.openxmlformats.org/officeDocument/2006/relationships/hyperlink" Target="http://www.chefkoch.de/rezept-zutateninfo-com.php?ID=29" TargetMode="External"/><Relationship Id="rId7" Type="http://schemas.openxmlformats.org/officeDocument/2006/relationships/hyperlink" Target="http://www.chefkoch.de/rezept-zutateninfo-com.php?ID=34" TargetMode="External"/><Relationship Id="rId12" Type="http://schemas.openxmlformats.org/officeDocument/2006/relationships/image" Target="media/image2.jpeg"/><Relationship Id="rId17" Type="http://schemas.openxmlformats.org/officeDocument/2006/relationships/hyperlink" Target="javascript:slideShowNext(0);" TargetMode="External"/><Relationship Id="rId25" Type="http://schemas.openxmlformats.org/officeDocument/2006/relationships/hyperlink" Target="http://www.chefkoch.de/rezept-zutateninfo-com.php?ID=6" TargetMode="Externa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hyperlink" Target="http://www.chefkoch.de/rezept-zutateninfo-com.php?ID=6"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javascript:showZoom();" TargetMode="External"/><Relationship Id="rId24" Type="http://schemas.openxmlformats.org/officeDocument/2006/relationships/hyperlink" Target="http://www.chefkoch.de/rezept-zutateninfo-com.php?ID=34" TargetMode="External"/><Relationship Id="rId5" Type="http://schemas.openxmlformats.org/officeDocument/2006/relationships/image" Target="media/image1.wmf"/><Relationship Id="rId15" Type="http://schemas.openxmlformats.org/officeDocument/2006/relationships/hyperlink" Target="javascript:play_pause(ss,%20this);" TargetMode="External"/><Relationship Id="rId23" Type="http://schemas.openxmlformats.org/officeDocument/2006/relationships/hyperlink" Target="http://www.chefkoch.de/rezept-zutateninfo-com.php?ID=126" TargetMode="External"/><Relationship Id="rId28" Type="http://schemas.openxmlformats.org/officeDocument/2006/relationships/theme" Target="theme/theme1.xml"/><Relationship Id="rId10" Type="http://schemas.openxmlformats.org/officeDocument/2006/relationships/hyperlink" Target="http://www.chefkoch.de/rezept-zutateninfo-com.php?ID=36" TargetMode="External"/><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hyperlink" Target="http://www.chefkoch.de/rezept-zutateninfo-com.php?ID=29" TargetMode="External"/><Relationship Id="rId14" Type="http://schemas.openxmlformats.org/officeDocument/2006/relationships/image" Target="media/image3.gif"/><Relationship Id="rId22" Type="http://schemas.openxmlformats.org/officeDocument/2006/relationships/hyperlink" Target="http://www.chefkoch.de/rezept-zutateninfo-com.php?ID=5675"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5415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Fritz Remmert</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Remmert</dc:creator>
  <cp:keywords/>
  <dc:description/>
  <cp:lastModifiedBy>Fritz Remmert</cp:lastModifiedBy>
  <cp:revision>1</cp:revision>
  <dcterms:created xsi:type="dcterms:W3CDTF">2009-12-31T13:20:00Z</dcterms:created>
  <dcterms:modified xsi:type="dcterms:W3CDTF">2009-12-31T14:14:00Z</dcterms:modified>
</cp:coreProperties>
</file>